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85AA3" w:rsidRDefault="001E1A92" w:rsidP="008E31FB">
      <w:r>
        <w:rPr>
          <w:noProof/>
          <w:lang w:bidi="hi-IN"/>
        </w:rPr>
        <w:drawing>
          <wp:anchor distT="0" distB="0" distL="114300" distR="114300" simplePos="0" relativeHeight="251634176" behindDoc="0" locked="0" layoutInCell="1" allowOverlap="1">
            <wp:simplePos x="0" y="0"/>
            <wp:positionH relativeFrom="column">
              <wp:posOffset>2177415</wp:posOffset>
            </wp:positionH>
            <wp:positionV relativeFrom="paragraph">
              <wp:posOffset>-53340</wp:posOffset>
            </wp:positionV>
            <wp:extent cx="1437005" cy="1616075"/>
            <wp:effectExtent l="19050" t="0" r="0" b="0"/>
            <wp:wrapSquare wrapText="bothSides"/>
            <wp:docPr id="1" name="Picture 1" descr="E:\Amul\EXPONENZA\Logos\College Logo.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Amul\EXPONENZA\Logos\College Logo.bmp"/>
                    <pic:cNvPicPr>
                      <a:picLocks noChangeAspect="1" noChangeArrowheads="1"/>
                    </pic:cNvPicPr>
                  </pic:nvPicPr>
                  <pic:blipFill>
                    <a:blip r:embed="rId8"/>
                    <a:srcRect/>
                    <a:stretch>
                      <a:fillRect/>
                    </a:stretch>
                  </pic:blipFill>
                  <pic:spPr bwMode="auto">
                    <a:xfrm>
                      <a:off x="0" y="0"/>
                      <a:ext cx="1437005" cy="1616075"/>
                    </a:xfrm>
                    <a:prstGeom prst="rect">
                      <a:avLst/>
                    </a:prstGeom>
                    <a:noFill/>
                    <a:ln w="9525">
                      <a:noFill/>
                      <a:miter lim="800000"/>
                      <a:headEnd/>
                      <a:tailEnd/>
                    </a:ln>
                  </pic:spPr>
                </pic:pic>
              </a:graphicData>
            </a:graphic>
          </wp:anchor>
        </w:drawing>
      </w:r>
      <w:r w:rsidR="003407B0">
        <w:br w:type="textWrapping" w:clear="all"/>
      </w:r>
    </w:p>
    <w:p w:rsidR="001E1A92" w:rsidRDefault="001E1A92" w:rsidP="008E31FB">
      <w:pPr>
        <w:jc w:val="center"/>
        <w:rPr>
          <w:i/>
          <w:sz w:val="40"/>
          <w:szCs w:val="40"/>
        </w:rPr>
      </w:pPr>
      <w:r w:rsidRPr="001E1A92">
        <w:rPr>
          <w:i/>
          <w:sz w:val="40"/>
          <w:szCs w:val="40"/>
        </w:rPr>
        <w:t>VPCOE</w:t>
      </w:r>
    </w:p>
    <w:p w:rsidR="00BC49F8" w:rsidRPr="00BC49F8" w:rsidRDefault="008463C3" w:rsidP="008E31FB">
      <w:pPr>
        <w:jc w:val="center"/>
        <w:rPr>
          <w:i/>
          <w:sz w:val="32"/>
          <w:szCs w:val="32"/>
        </w:rPr>
      </w:pPr>
      <w:r>
        <w:rPr>
          <w:i/>
          <w:sz w:val="32"/>
          <w:szCs w:val="32"/>
        </w:rPr>
        <w:t>A Report</w:t>
      </w:r>
      <w:r w:rsidR="00BC49F8" w:rsidRPr="00BC49F8">
        <w:rPr>
          <w:i/>
          <w:sz w:val="32"/>
          <w:szCs w:val="32"/>
        </w:rPr>
        <w:t xml:space="preserve"> on</w:t>
      </w:r>
    </w:p>
    <w:p w:rsidR="001E1A92" w:rsidRPr="00744847" w:rsidRDefault="001E1A92" w:rsidP="008E31FB">
      <w:pPr>
        <w:jc w:val="center"/>
        <w:rPr>
          <w:i/>
          <w:sz w:val="24"/>
          <w:szCs w:val="24"/>
        </w:rPr>
      </w:pPr>
    </w:p>
    <w:p w:rsidR="001E1A92" w:rsidRDefault="0061144C" w:rsidP="008E31FB">
      <w:pPr>
        <w:jc w:val="center"/>
        <w:rPr>
          <w:b/>
          <w:sz w:val="36"/>
          <w:szCs w:val="36"/>
        </w:rPr>
      </w:pPr>
      <w:r w:rsidRPr="004A2D47">
        <w:rPr>
          <w:b/>
          <w:sz w:val="36"/>
          <w:szCs w:val="36"/>
        </w:rPr>
        <w:t>PROPELLER  LED DISPLAY</w:t>
      </w:r>
    </w:p>
    <w:p w:rsidR="004A2D47" w:rsidRPr="004A2D47" w:rsidRDefault="004A2D47" w:rsidP="008E31FB">
      <w:pPr>
        <w:jc w:val="center"/>
        <w:rPr>
          <w:sz w:val="36"/>
          <w:szCs w:val="36"/>
        </w:rPr>
      </w:pPr>
    </w:p>
    <w:p w:rsidR="001F5AC5" w:rsidRPr="004A2D47" w:rsidRDefault="004A2D47" w:rsidP="008E31FB">
      <w:pPr>
        <w:jc w:val="center"/>
        <w:rPr>
          <w:i/>
          <w:szCs w:val="28"/>
        </w:rPr>
      </w:pPr>
      <w:r w:rsidRPr="004A2D47">
        <w:rPr>
          <w:i/>
          <w:szCs w:val="28"/>
        </w:rPr>
        <w:t>Submitted by</w:t>
      </w:r>
    </w:p>
    <w:p w:rsidR="0061144C" w:rsidRPr="004A2D47" w:rsidRDefault="0061144C" w:rsidP="008E31FB">
      <w:pPr>
        <w:jc w:val="center"/>
        <w:rPr>
          <w:b/>
          <w:szCs w:val="28"/>
        </w:rPr>
      </w:pPr>
      <w:r w:rsidRPr="004A2D47">
        <w:rPr>
          <w:b/>
          <w:szCs w:val="28"/>
        </w:rPr>
        <w:t>CHINCHOLKAR APOORV R.</w:t>
      </w:r>
    </w:p>
    <w:p w:rsidR="0061144C" w:rsidRPr="004A2D47" w:rsidRDefault="0061144C" w:rsidP="008E31FB">
      <w:pPr>
        <w:jc w:val="center"/>
        <w:rPr>
          <w:b/>
          <w:szCs w:val="28"/>
        </w:rPr>
      </w:pPr>
      <w:r w:rsidRPr="004A2D47">
        <w:rPr>
          <w:b/>
          <w:szCs w:val="28"/>
        </w:rPr>
        <w:t>JOSHI SANKET S.</w:t>
      </w:r>
    </w:p>
    <w:p w:rsidR="0061144C" w:rsidRPr="004A2D47" w:rsidRDefault="0061144C" w:rsidP="008E31FB">
      <w:pPr>
        <w:jc w:val="center"/>
        <w:rPr>
          <w:b/>
          <w:szCs w:val="28"/>
        </w:rPr>
      </w:pPr>
      <w:r w:rsidRPr="004A2D47">
        <w:rPr>
          <w:b/>
          <w:szCs w:val="28"/>
        </w:rPr>
        <w:t>GORE RIGVED B.</w:t>
      </w:r>
    </w:p>
    <w:p w:rsidR="00744847" w:rsidRPr="00BC49F8" w:rsidRDefault="00744847" w:rsidP="008E31FB">
      <w:pPr>
        <w:jc w:val="center"/>
        <w:rPr>
          <w:b/>
          <w:szCs w:val="28"/>
        </w:rPr>
      </w:pPr>
    </w:p>
    <w:p w:rsidR="00744847" w:rsidRPr="00BC49F8" w:rsidRDefault="00744847" w:rsidP="008E31FB">
      <w:pPr>
        <w:jc w:val="center"/>
        <w:rPr>
          <w:b/>
          <w:szCs w:val="28"/>
        </w:rPr>
      </w:pPr>
      <w:r w:rsidRPr="00BC49F8">
        <w:rPr>
          <w:b/>
          <w:szCs w:val="28"/>
        </w:rPr>
        <w:t>Third Year Engineering</w:t>
      </w:r>
    </w:p>
    <w:p w:rsidR="00744847" w:rsidRDefault="00744847" w:rsidP="008E31FB">
      <w:pPr>
        <w:jc w:val="center"/>
        <w:rPr>
          <w:b/>
          <w:szCs w:val="28"/>
        </w:rPr>
      </w:pPr>
      <w:r w:rsidRPr="00BC49F8">
        <w:rPr>
          <w:b/>
          <w:szCs w:val="28"/>
        </w:rPr>
        <w:t>(Electronics &amp; Telecommunication Engineering)</w:t>
      </w:r>
    </w:p>
    <w:p w:rsidR="004A2D47" w:rsidRDefault="004A2D47" w:rsidP="008E31FB">
      <w:pPr>
        <w:jc w:val="center"/>
        <w:rPr>
          <w:b/>
          <w:szCs w:val="28"/>
        </w:rPr>
      </w:pPr>
    </w:p>
    <w:p w:rsidR="004A2D47" w:rsidRPr="00BC49F8" w:rsidRDefault="004A2D47" w:rsidP="008E31FB">
      <w:pPr>
        <w:jc w:val="center"/>
        <w:rPr>
          <w:b/>
          <w:szCs w:val="28"/>
        </w:rPr>
      </w:pPr>
    </w:p>
    <w:p w:rsidR="00744847" w:rsidRPr="00BC49F8" w:rsidRDefault="00744847" w:rsidP="008E31FB">
      <w:pPr>
        <w:jc w:val="center"/>
        <w:rPr>
          <w:i/>
          <w:szCs w:val="28"/>
        </w:rPr>
      </w:pPr>
      <w:r w:rsidRPr="00BC49F8">
        <w:rPr>
          <w:i/>
          <w:szCs w:val="28"/>
        </w:rPr>
        <w:t>Guided by</w:t>
      </w:r>
    </w:p>
    <w:p w:rsidR="00916D5F" w:rsidRDefault="00744847" w:rsidP="00916D5F">
      <w:pPr>
        <w:jc w:val="center"/>
        <w:rPr>
          <w:b/>
          <w:sz w:val="36"/>
          <w:szCs w:val="36"/>
        </w:rPr>
      </w:pPr>
      <w:r w:rsidRPr="00BC49F8">
        <w:rPr>
          <w:b/>
          <w:sz w:val="36"/>
          <w:szCs w:val="36"/>
        </w:rPr>
        <w:t>MR</w:t>
      </w:r>
      <w:r w:rsidR="00916D5F">
        <w:rPr>
          <w:b/>
          <w:sz w:val="36"/>
          <w:szCs w:val="36"/>
        </w:rPr>
        <w:t>.</w:t>
      </w:r>
      <w:r w:rsidR="00F9021F">
        <w:rPr>
          <w:b/>
          <w:sz w:val="36"/>
          <w:szCs w:val="36"/>
        </w:rPr>
        <w:t>R.K.SHASTRI</w:t>
      </w:r>
    </w:p>
    <w:p w:rsidR="00301C19" w:rsidRPr="00916D5F" w:rsidRDefault="00301C19" w:rsidP="00916D5F">
      <w:pPr>
        <w:jc w:val="center"/>
        <w:rPr>
          <w:b/>
          <w:sz w:val="36"/>
          <w:szCs w:val="36"/>
        </w:rPr>
      </w:pPr>
      <w:r w:rsidRPr="0003556C">
        <w:rPr>
          <w:b/>
          <w:sz w:val="32"/>
          <w:szCs w:val="32"/>
        </w:rPr>
        <w:t>Department of Elect &amp; Tele.Engg.</w:t>
      </w:r>
    </w:p>
    <w:p w:rsidR="00D44247" w:rsidRDefault="00D44247" w:rsidP="008E31FB">
      <w:pPr>
        <w:jc w:val="center"/>
        <w:rPr>
          <w:rFonts w:cs="Times New Roman"/>
          <w:b/>
          <w:sz w:val="36"/>
          <w:szCs w:val="36"/>
          <w:u w:val="single"/>
        </w:rPr>
      </w:pPr>
    </w:p>
    <w:p w:rsidR="006741B5" w:rsidRPr="006741B5" w:rsidRDefault="006741B5" w:rsidP="006741B5">
      <w:pPr>
        <w:pStyle w:val="Heading1"/>
        <w:jc w:val="center"/>
        <w:rPr>
          <w:rFonts w:ascii="Monotype Corsiva" w:hAnsi="Monotype Corsiva"/>
          <w:caps/>
          <w:sz w:val="48"/>
          <w:szCs w:val="48"/>
        </w:rPr>
      </w:pPr>
      <w:r w:rsidRPr="006741B5">
        <w:rPr>
          <w:rFonts w:ascii="Monotype Corsiva" w:hAnsi="Monotype Corsiva"/>
          <w:bCs w:val="0"/>
          <w:caps/>
          <w:sz w:val="48"/>
          <w:szCs w:val="48"/>
        </w:rPr>
        <w:lastRenderedPageBreak/>
        <w:t>CERTIFICATE</w:t>
      </w:r>
    </w:p>
    <w:p w:rsidR="006741B5" w:rsidRDefault="006741B5" w:rsidP="006741B5">
      <w:pPr>
        <w:widowControl w:val="0"/>
        <w:autoSpaceDE w:val="0"/>
        <w:autoSpaceDN w:val="0"/>
        <w:adjustRightInd w:val="0"/>
        <w:rPr>
          <w:b/>
          <w:bCs/>
        </w:rPr>
      </w:pPr>
    </w:p>
    <w:p w:rsidR="006741B5" w:rsidRPr="006741B5" w:rsidRDefault="006741B5" w:rsidP="006741B5">
      <w:pPr>
        <w:pStyle w:val="BodyText"/>
        <w:spacing w:line="360" w:lineRule="auto"/>
        <w:ind w:firstLine="720"/>
        <w:rPr>
          <w:sz w:val="24"/>
        </w:rPr>
      </w:pPr>
      <w:r w:rsidRPr="006741B5">
        <w:rPr>
          <w:sz w:val="24"/>
        </w:rPr>
        <w:t>This is to certify that</w:t>
      </w:r>
    </w:p>
    <w:p w:rsidR="006741B5" w:rsidRPr="006741B5" w:rsidRDefault="006741B5" w:rsidP="006741B5">
      <w:pPr>
        <w:pStyle w:val="BodyText"/>
        <w:spacing w:line="360" w:lineRule="auto"/>
        <w:ind w:left="2160" w:firstLine="720"/>
        <w:rPr>
          <w:sz w:val="24"/>
        </w:rPr>
      </w:pPr>
      <w:r w:rsidRPr="006741B5">
        <w:rPr>
          <w:sz w:val="24"/>
        </w:rPr>
        <w:t xml:space="preserve">1. Mr. </w:t>
      </w:r>
      <w:r>
        <w:rPr>
          <w:sz w:val="24"/>
        </w:rPr>
        <w:t>Chincholkar Apoorv Ravindra</w:t>
      </w:r>
    </w:p>
    <w:p w:rsidR="006741B5" w:rsidRPr="006741B5" w:rsidRDefault="006741B5" w:rsidP="006741B5">
      <w:pPr>
        <w:pStyle w:val="BodyText"/>
        <w:spacing w:line="360" w:lineRule="auto"/>
        <w:ind w:left="2160" w:firstLine="720"/>
        <w:rPr>
          <w:sz w:val="24"/>
        </w:rPr>
      </w:pPr>
      <w:r w:rsidRPr="006741B5">
        <w:rPr>
          <w:sz w:val="24"/>
        </w:rPr>
        <w:t xml:space="preserve">2. Mr. </w:t>
      </w:r>
      <w:r>
        <w:rPr>
          <w:sz w:val="24"/>
        </w:rPr>
        <w:t>Joshi Sanket Satish</w:t>
      </w:r>
    </w:p>
    <w:p w:rsidR="006741B5" w:rsidRPr="006741B5" w:rsidRDefault="006741B5" w:rsidP="006741B5">
      <w:pPr>
        <w:pStyle w:val="BodyText"/>
        <w:spacing w:line="360" w:lineRule="auto"/>
        <w:ind w:left="2160" w:firstLine="720"/>
        <w:rPr>
          <w:sz w:val="24"/>
        </w:rPr>
      </w:pPr>
      <w:r w:rsidRPr="006741B5">
        <w:rPr>
          <w:sz w:val="24"/>
        </w:rPr>
        <w:t xml:space="preserve">3. Mr. </w:t>
      </w:r>
      <w:r>
        <w:rPr>
          <w:sz w:val="24"/>
        </w:rPr>
        <w:t>Gore Rigved Bhalchandra</w:t>
      </w:r>
    </w:p>
    <w:p w:rsidR="006741B5" w:rsidRDefault="006741B5" w:rsidP="006741B5">
      <w:pPr>
        <w:widowControl w:val="0"/>
        <w:autoSpaceDE w:val="0"/>
        <w:autoSpaceDN w:val="0"/>
        <w:adjustRightInd w:val="0"/>
        <w:spacing w:line="360" w:lineRule="auto"/>
        <w:jc w:val="both"/>
        <w:rPr>
          <w:sz w:val="24"/>
          <w:szCs w:val="24"/>
        </w:rPr>
      </w:pPr>
    </w:p>
    <w:p w:rsidR="006741B5" w:rsidRPr="006741B5" w:rsidRDefault="006741B5" w:rsidP="006741B5">
      <w:pPr>
        <w:widowControl w:val="0"/>
        <w:autoSpaceDE w:val="0"/>
        <w:autoSpaceDN w:val="0"/>
        <w:adjustRightInd w:val="0"/>
        <w:spacing w:line="360" w:lineRule="auto"/>
        <w:ind w:firstLine="720"/>
        <w:jc w:val="both"/>
        <w:rPr>
          <w:sz w:val="24"/>
          <w:szCs w:val="24"/>
        </w:rPr>
      </w:pPr>
      <w:r w:rsidRPr="006741B5">
        <w:rPr>
          <w:sz w:val="24"/>
          <w:szCs w:val="24"/>
        </w:rPr>
        <w:t xml:space="preserve">The project </w:t>
      </w:r>
      <w:r w:rsidRPr="006741B5">
        <w:rPr>
          <w:b/>
          <w:sz w:val="24"/>
          <w:szCs w:val="24"/>
        </w:rPr>
        <w:t>“</w:t>
      </w:r>
      <w:r>
        <w:rPr>
          <w:b/>
          <w:sz w:val="24"/>
          <w:szCs w:val="24"/>
        </w:rPr>
        <w:t>PROPELLER DISPLAY</w:t>
      </w:r>
      <w:r w:rsidRPr="006741B5">
        <w:rPr>
          <w:b/>
          <w:sz w:val="24"/>
          <w:szCs w:val="24"/>
        </w:rPr>
        <w:t>”</w:t>
      </w:r>
      <w:r w:rsidRPr="006741B5">
        <w:rPr>
          <w:sz w:val="24"/>
          <w:szCs w:val="24"/>
        </w:rPr>
        <w:t xml:space="preserve"> is a bonafide work completed under my supervision and guidance in partial </w:t>
      </w:r>
      <w:r>
        <w:rPr>
          <w:sz w:val="24"/>
          <w:szCs w:val="24"/>
        </w:rPr>
        <w:t>fulfillment</w:t>
      </w:r>
      <w:r w:rsidRPr="006741B5">
        <w:rPr>
          <w:sz w:val="24"/>
          <w:szCs w:val="24"/>
        </w:rPr>
        <w:t xml:space="preserve"> for award of Bachelor of Engineering (Electronics &amp; Telecommunication) Degree of Pune University.</w:t>
      </w:r>
    </w:p>
    <w:p w:rsidR="006741B5" w:rsidRPr="006741B5" w:rsidRDefault="006741B5" w:rsidP="006741B5">
      <w:pPr>
        <w:widowControl w:val="0"/>
        <w:autoSpaceDE w:val="0"/>
        <w:autoSpaceDN w:val="0"/>
        <w:adjustRightInd w:val="0"/>
        <w:spacing w:line="360" w:lineRule="auto"/>
        <w:jc w:val="both"/>
        <w:rPr>
          <w:sz w:val="24"/>
          <w:szCs w:val="24"/>
        </w:rPr>
      </w:pPr>
    </w:p>
    <w:p w:rsidR="006741B5" w:rsidRPr="006741B5" w:rsidRDefault="006741B5" w:rsidP="006741B5">
      <w:pPr>
        <w:widowControl w:val="0"/>
        <w:autoSpaceDE w:val="0"/>
        <w:autoSpaceDN w:val="0"/>
        <w:adjustRightInd w:val="0"/>
        <w:spacing w:line="360" w:lineRule="auto"/>
        <w:jc w:val="both"/>
        <w:rPr>
          <w:sz w:val="24"/>
          <w:szCs w:val="24"/>
        </w:rPr>
      </w:pPr>
    </w:p>
    <w:p w:rsidR="006741B5" w:rsidRPr="006741B5" w:rsidRDefault="006741B5" w:rsidP="006741B5">
      <w:pPr>
        <w:widowControl w:val="0"/>
        <w:autoSpaceDE w:val="0"/>
        <w:autoSpaceDN w:val="0"/>
        <w:adjustRightInd w:val="0"/>
        <w:spacing w:line="360" w:lineRule="auto"/>
        <w:jc w:val="both"/>
        <w:rPr>
          <w:sz w:val="24"/>
          <w:szCs w:val="24"/>
        </w:rPr>
      </w:pPr>
      <w:r w:rsidRPr="006741B5">
        <w:rPr>
          <w:sz w:val="24"/>
          <w:szCs w:val="24"/>
        </w:rPr>
        <w:t>Place</w:t>
      </w:r>
      <w:r w:rsidRPr="006741B5">
        <w:rPr>
          <w:sz w:val="24"/>
          <w:szCs w:val="24"/>
        </w:rPr>
        <w:tab/>
        <w:t>:  Baramati</w:t>
      </w:r>
    </w:p>
    <w:p w:rsidR="006741B5" w:rsidRPr="006741B5" w:rsidRDefault="006741B5" w:rsidP="006741B5">
      <w:pPr>
        <w:widowControl w:val="0"/>
        <w:autoSpaceDE w:val="0"/>
        <w:autoSpaceDN w:val="0"/>
        <w:adjustRightInd w:val="0"/>
        <w:spacing w:line="360" w:lineRule="auto"/>
        <w:jc w:val="both"/>
        <w:rPr>
          <w:sz w:val="24"/>
          <w:szCs w:val="24"/>
        </w:rPr>
      </w:pPr>
      <w:r w:rsidRPr="006741B5">
        <w:rPr>
          <w:sz w:val="24"/>
          <w:szCs w:val="24"/>
        </w:rPr>
        <w:t>Date</w:t>
      </w:r>
      <w:r w:rsidRPr="006741B5">
        <w:rPr>
          <w:sz w:val="24"/>
          <w:szCs w:val="24"/>
        </w:rPr>
        <w:tab/>
        <w:t xml:space="preserve">:   </w:t>
      </w:r>
    </w:p>
    <w:p w:rsidR="006741B5" w:rsidRDefault="006741B5" w:rsidP="006741B5">
      <w:pPr>
        <w:widowControl w:val="0"/>
        <w:autoSpaceDE w:val="0"/>
        <w:autoSpaceDN w:val="0"/>
        <w:adjustRightInd w:val="0"/>
        <w:spacing w:line="360" w:lineRule="auto"/>
        <w:jc w:val="both"/>
      </w:pPr>
    </w:p>
    <w:p w:rsidR="006741B5" w:rsidRDefault="006741B5" w:rsidP="006741B5">
      <w:pPr>
        <w:widowControl w:val="0"/>
        <w:autoSpaceDE w:val="0"/>
        <w:autoSpaceDN w:val="0"/>
        <w:adjustRightInd w:val="0"/>
        <w:spacing w:line="360" w:lineRule="auto"/>
        <w:jc w:val="both"/>
      </w:pPr>
      <w:r>
        <w:tab/>
      </w:r>
    </w:p>
    <w:p w:rsidR="006741B5" w:rsidRDefault="006741B5" w:rsidP="006741B5">
      <w:pPr>
        <w:widowControl w:val="0"/>
        <w:autoSpaceDE w:val="0"/>
        <w:autoSpaceDN w:val="0"/>
        <w:adjustRightInd w:val="0"/>
        <w:spacing w:line="360" w:lineRule="auto"/>
        <w:jc w:val="both"/>
      </w:pPr>
      <w:r>
        <w:t xml:space="preserve"> </w:t>
      </w:r>
    </w:p>
    <w:p w:rsidR="006741B5" w:rsidRPr="006741B5" w:rsidRDefault="000E3C59" w:rsidP="006741B5">
      <w:pPr>
        <w:widowControl w:val="0"/>
        <w:autoSpaceDE w:val="0"/>
        <w:autoSpaceDN w:val="0"/>
        <w:adjustRightInd w:val="0"/>
        <w:jc w:val="both"/>
        <w:rPr>
          <w:b/>
          <w:bCs/>
          <w:sz w:val="24"/>
          <w:szCs w:val="24"/>
        </w:rPr>
      </w:pPr>
      <w:r>
        <w:rPr>
          <w:b/>
          <w:bCs/>
          <w:sz w:val="24"/>
          <w:szCs w:val="24"/>
        </w:rPr>
        <w:t>Mr.R.K.Shastri</w:t>
      </w:r>
      <w:r w:rsidR="006741B5" w:rsidRPr="006741B5">
        <w:rPr>
          <w:b/>
          <w:bCs/>
          <w:sz w:val="24"/>
          <w:szCs w:val="24"/>
        </w:rPr>
        <w:tab/>
      </w:r>
      <w:r w:rsidR="006741B5" w:rsidRPr="006741B5">
        <w:rPr>
          <w:b/>
          <w:bCs/>
          <w:sz w:val="24"/>
          <w:szCs w:val="24"/>
        </w:rPr>
        <w:tab/>
      </w:r>
      <w:r w:rsidR="006741B5" w:rsidRPr="006741B5">
        <w:rPr>
          <w:b/>
          <w:bCs/>
          <w:sz w:val="24"/>
          <w:szCs w:val="24"/>
        </w:rPr>
        <w:tab/>
      </w:r>
      <w:r w:rsidR="006741B5" w:rsidRPr="006741B5">
        <w:rPr>
          <w:b/>
          <w:bCs/>
          <w:sz w:val="24"/>
          <w:szCs w:val="24"/>
        </w:rPr>
        <w:tab/>
      </w:r>
      <w:r w:rsidR="006741B5" w:rsidRPr="006741B5">
        <w:rPr>
          <w:b/>
          <w:bCs/>
          <w:sz w:val="24"/>
          <w:szCs w:val="24"/>
        </w:rPr>
        <w:tab/>
      </w:r>
      <w:r w:rsidR="006741B5" w:rsidRPr="006741B5">
        <w:rPr>
          <w:b/>
          <w:bCs/>
          <w:sz w:val="24"/>
          <w:szCs w:val="24"/>
        </w:rPr>
        <w:tab/>
      </w:r>
      <w:r w:rsidR="006741B5">
        <w:rPr>
          <w:b/>
          <w:bCs/>
          <w:sz w:val="24"/>
          <w:szCs w:val="24"/>
        </w:rPr>
        <w:t xml:space="preserve">    </w:t>
      </w:r>
      <w:r>
        <w:rPr>
          <w:b/>
          <w:bCs/>
          <w:sz w:val="24"/>
          <w:szCs w:val="24"/>
        </w:rPr>
        <w:tab/>
        <w:t xml:space="preserve">    </w:t>
      </w:r>
      <w:r w:rsidR="006741B5">
        <w:rPr>
          <w:b/>
          <w:bCs/>
          <w:sz w:val="24"/>
          <w:szCs w:val="24"/>
        </w:rPr>
        <w:t xml:space="preserve"> Mr.S.R.Deshpande</w:t>
      </w:r>
    </w:p>
    <w:p w:rsidR="006741B5" w:rsidRPr="006741B5" w:rsidRDefault="006741B5" w:rsidP="006741B5">
      <w:pPr>
        <w:widowControl w:val="0"/>
        <w:autoSpaceDE w:val="0"/>
        <w:autoSpaceDN w:val="0"/>
        <w:adjustRightInd w:val="0"/>
        <w:jc w:val="both"/>
        <w:rPr>
          <w:b/>
          <w:bCs/>
          <w:sz w:val="24"/>
          <w:szCs w:val="24"/>
        </w:rPr>
      </w:pPr>
      <w:r w:rsidRPr="006741B5">
        <w:rPr>
          <w:b/>
          <w:bCs/>
          <w:sz w:val="24"/>
          <w:szCs w:val="24"/>
        </w:rPr>
        <w:t xml:space="preserve">          Guide </w:t>
      </w:r>
      <w:r w:rsidRPr="006741B5">
        <w:rPr>
          <w:b/>
          <w:bCs/>
          <w:sz w:val="24"/>
          <w:szCs w:val="24"/>
        </w:rPr>
        <w:tab/>
      </w:r>
      <w:r w:rsidRPr="006741B5">
        <w:rPr>
          <w:b/>
          <w:bCs/>
          <w:sz w:val="24"/>
          <w:szCs w:val="24"/>
        </w:rPr>
        <w:tab/>
        <w:t xml:space="preserve"> </w:t>
      </w:r>
      <w:r w:rsidRPr="006741B5">
        <w:rPr>
          <w:b/>
          <w:bCs/>
          <w:sz w:val="24"/>
          <w:szCs w:val="24"/>
        </w:rPr>
        <w:tab/>
      </w:r>
      <w:r w:rsidRPr="006741B5">
        <w:rPr>
          <w:b/>
          <w:bCs/>
          <w:sz w:val="24"/>
          <w:szCs w:val="24"/>
        </w:rPr>
        <w:tab/>
      </w:r>
      <w:r w:rsidRPr="006741B5">
        <w:rPr>
          <w:b/>
          <w:bCs/>
          <w:sz w:val="24"/>
          <w:szCs w:val="24"/>
        </w:rPr>
        <w:tab/>
      </w:r>
      <w:r w:rsidRPr="006741B5">
        <w:rPr>
          <w:b/>
          <w:bCs/>
          <w:sz w:val="24"/>
          <w:szCs w:val="24"/>
        </w:rPr>
        <w:tab/>
        <w:t xml:space="preserve">        </w:t>
      </w:r>
      <w:r w:rsidRPr="006741B5">
        <w:rPr>
          <w:b/>
          <w:bCs/>
          <w:sz w:val="24"/>
          <w:szCs w:val="24"/>
        </w:rPr>
        <w:tab/>
        <w:t xml:space="preserve">    </w:t>
      </w:r>
      <w:r>
        <w:rPr>
          <w:b/>
          <w:bCs/>
          <w:sz w:val="24"/>
          <w:szCs w:val="24"/>
        </w:rPr>
        <w:t xml:space="preserve">  </w:t>
      </w:r>
      <w:r w:rsidRPr="006741B5">
        <w:rPr>
          <w:b/>
          <w:bCs/>
          <w:sz w:val="24"/>
          <w:szCs w:val="24"/>
        </w:rPr>
        <w:t xml:space="preserve">      Head of the Department</w:t>
      </w:r>
    </w:p>
    <w:p w:rsidR="006741B5" w:rsidRDefault="006741B5" w:rsidP="006741B5">
      <w:pPr>
        <w:widowControl w:val="0"/>
        <w:autoSpaceDE w:val="0"/>
        <w:autoSpaceDN w:val="0"/>
        <w:adjustRightInd w:val="0"/>
        <w:rPr>
          <w:b/>
          <w:bCs/>
        </w:rPr>
      </w:pPr>
    </w:p>
    <w:p w:rsidR="006741B5" w:rsidRDefault="006741B5" w:rsidP="006741B5">
      <w:pPr>
        <w:widowControl w:val="0"/>
        <w:autoSpaceDE w:val="0"/>
        <w:autoSpaceDN w:val="0"/>
        <w:adjustRightInd w:val="0"/>
        <w:rPr>
          <w:b/>
          <w:bCs/>
        </w:rPr>
      </w:pPr>
      <w:r>
        <w:rPr>
          <w:b/>
          <w:bCs/>
        </w:rPr>
        <w:t xml:space="preserve">     </w:t>
      </w:r>
      <w:r>
        <w:rPr>
          <w:b/>
          <w:bCs/>
        </w:rPr>
        <w:tab/>
      </w:r>
      <w:r>
        <w:rPr>
          <w:b/>
          <w:bCs/>
        </w:rPr>
        <w:tab/>
      </w:r>
      <w:r>
        <w:rPr>
          <w:b/>
          <w:bCs/>
        </w:rPr>
        <w:tab/>
      </w:r>
      <w:r>
        <w:rPr>
          <w:b/>
          <w:bCs/>
        </w:rPr>
        <w:tab/>
      </w:r>
      <w:r>
        <w:rPr>
          <w:b/>
          <w:bCs/>
        </w:rPr>
        <w:tab/>
        <w:t xml:space="preserve">         </w:t>
      </w:r>
    </w:p>
    <w:p w:rsidR="006741B5" w:rsidRPr="006741B5" w:rsidRDefault="006741B5" w:rsidP="006741B5">
      <w:pPr>
        <w:widowControl w:val="0"/>
        <w:autoSpaceDE w:val="0"/>
        <w:autoSpaceDN w:val="0"/>
        <w:adjustRightInd w:val="0"/>
        <w:jc w:val="center"/>
        <w:rPr>
          <w:b/>
          <w:bCs/>
          <w:sz w:val="24"/>
          <w:szCs w:val="24"/>
        </w:rPr>
      </w:pPr>
      <w:r w:rsidRPr="006741B5">
        <w:rPr>
          <w:b/>
          <w:bCs/>
          <w:sz w:val="24"/>
          <w:szCs w:val="24"/>
        </w:rPr>
        <w:t>Principal</w:t>
      </w:r>
    </w:p>
    <w:p w:rsidR="006741B5" w:rsidRPr="006741B5" w:rsidRDefault="006741B5" w:rsidP="006741B5">
      <w:pPr>
        <w:widowControl w:val="0"/>
        <w:autoSpaceDE w:val="0"/>
        <w:autoSpaceDN w:val="0"/>
        <w:adjustRightInd w:val="0"/>
        <w:jc w:val="center"/>
        <w:rPr>
          <w:b/>
          <w:bCs/>
          <w:sz w:val="24"/>
          <w:szCs w:val="24"/>
        </w:rPr>
      </w:pPr>
      <w:r w:rsidRPr="006741B5">
        <w:rPr>
          <w:b/>
          <w:bCs/>
          <w:sz w:val="24"/>
          <w:szCs w:val="24"/>
        </w:rPr>
        <w:t xml:space="preserve">Vidyaprathishthan’s College of Engineering, </w:t>
      </w:r>
    </w:p>
    <w:p w:rsidR="006741B5" w:rsidRPr="006741B5" w:rsidRDefault="006741B5" w:rsidP="006741B5">
      <w:pPr>
        <w:widowControl w:val="0"/>
        <w:autoSpaceDE w:val="0"/>
        <w:autoSpaceDN w:val="0"/>
        <w:adjustRightInd w:val="0"/>
        <w:jc w:val="center"/>
        <w:rPr>
          <w:b/>
          <w:bCs/>
          <w:sz w:val="24"/>
          <w:szCs w:val="24"/>
        </w:rPr>
      </w:pPr>
      <w:r w:rsidRPr="006741B5">
        <w:rPr>
          <w:b/>
          <w:bCs/>
          <w:sz w:val="24"/>
          <w:szCs w:val="24"/>
        </w:rPr>
        <w:t>Baramati.</w:t>
      </w:r>
    </w:p>
    <w:p w:rsidR="006741B5" w:rsidRDefault="006741B5" w:rsidP="008E31FB">
      <w:pPr>
        <w:jc w:val="center"/>
        <w:rPr>
          <w:rFonts w:cs="Times New Roman"/>
          <w:b/>
          <w:sz w:val="36"/>
          <w:szCs w:val="36"/>
          <w:u w:val="single"/>
        </w:rPr>
      </w:pPr>
    </w:p>
    <w:p w:rsidR="006741B5" w:rsidRDefault="006741B5" w:rsidP="008E31FB">
      <w:pPr>
        <w:jc w:val="center"/>
        <w:rPr>
          <w:rFonts w:cs="Times New Roman"/>
          <w:b/>
          <w:sz w:val="36"/>
          <w:szCs w:val="36"/>
          <w:u w:val="single"/>
        </w:rPr>
      </w:pPr>
    </w:p>
    <w:p w:rsidR="00F843D8" w:rsidRDefault="00F843D8" w:rsidP="008E31FB">
      <w:pPr>
        <w:jc w:val="center"/>
        <w:rPr>
          <w:rFonts w:cs="Times New Roman"/>
          <w:b/>
          <w:sz w:val="36"/>
          <w:szCs w:val="36"/>
          <w:u w:val="single"/>
        </w:rPr>
      </w:pPr>
      <w:r w:rsidRPr="00F843D8">
        <w:rPr>
          <w:rFonts w:cs="Times New Roman"/>
          <w:b/>
          <w:sz w:val="36"/>
          <w:szCs w:val="36"/>
          <w:u w:val="single"/>
        </w:rPr>
        <w:t>Acknowledgement</w:t>
      </w:r>
    </w:p>
    <w:p w:rsidR="00A31DC6" w:rsidRDefault="00A31DC6" w:rsidP="008E31FB">
      <w:pPr>
        <w:jc w:val="center"/>
        <w:rPr>
          <w:rFonts w:cs="Times New Roman"/>
          <w:b/>
          <w:sz w:val="36"/>
          <w:szCs w:val="36"/>
          <w:u w:val="single"/>
        </w:rPr>
      </w:pPr>
    </w:p>
    <w:p w:rsidR="00F843D8" w:rsidRDefault="0061144C" w:rsidP="007D556C">
      <w:pPr>
        <w:ind w:firstLine="720"/>
        <w:jc w:val="both"/>
        <w:rPr>
          <w:rFonts w:cs="Times New Roman"/>
          <w:sz w:val="32"/>
          <w:szCs w:val="32"/>
        </w:rPr>
      </w:pPr>
      <w:r>
        <w:rPr>
          <w:rFonts w:cs="Times New Roman"/>
          <w:sz w:val="32"/>
          <w:szCs w:val="32"/>
        </w:rPr>
        <w:t>First, we would like to</w:t>
      </w:r>
      <w:r w:rsidR="00F843D8" w:rsidRPr="007E26C5">
        <w:rPr>
          <w:rFonts w:cs="Times New Roman"/>
          <w:sz w:val="32"/>
          <w:szCs w:val="32"/>
        </w:rPr>
        <w:t xml:space="preserve"> express our best regards to our </w:t>
      </w:r>
      <w:r>
        <w:rPr>
          <w:rFonts w:cs="Times New Roman"/>
          <w:sz w:val="32"/>
          <w:szCs w:val="32"/>
        </w:rPr>
        <w:t>project guide</w:t>
      </w:r>
      <w:r w:rsidR="00F843D8" w:rsidRPr="007E26C5">
        <w:rPr>
          <w:rFonts w:cs="Times New Roman"/>
          <w:sz w:val="32"/>
          <w:szCs w:val="32"/>
        </w:rPr>
        <w:t xml:space="preserve"> </w:t>
      </w:r>
      <w:r w:rsidR="00F843D8" w:rsidRPr="007E26C5">
        <w:rPr>
          <w:rFonts w:cs="Times New Roman"/>
          <w:b/>
          <w:sz w:val="32"/>
          <w:szCs w:val="32"/>
        </w:rPr>
        <w:t>Mr.</w:t>
      </w:r>
      <w:r w:rsidR="00A42564">
        <w:rPr>
          <w:rFonts w:cs="Times New Roman"/>
          <w:b/>
          <w:sz w:val="32"/>
          <w:szCs w:val="32"/>
        </w:rPr>
        <w:t>R.K.Shastri</w:t>
      </w:r>
      <w:r w:rsidR="00F843D8" w:rsidRPr="007E26C5">
        <w:rPr>
          <w:rFonts w:cs="Times New Roman"/>
          <w:sz w:val="32"/>
          <w:szCs w:val="32"/>
        </w:rPr>
        <w:t xml:space="preserve">, whose </w:t>
      </w:r>
      <w:r>
        <w:rPr>
          <w:rFonts w:cs="Times New Roman"/>
          <w:sz w:val="32"/>
          <w:szCs w:val="32"/>
        </w:rPr>
        <w:t xml:space="preserve">valuable guidance, </w:t>
      </w:r>
      <w:r w:rsidR="00E56E20" w:rsidRPr="007E26C5">
        <w:rPr>
          <w:rFonts w:cs="Times New Roman"/>
          <w:sz w:val="32"/>
          <w:szCs w:val="32"/>
        </w:rPr>
        <w:t>encouragement</w:t>
      </w:r>
      <w:r>
        <w:rPr>
          <w:rFonts w:cs="Times New Roman"/>
          <w:sz w:val="32"/>
          <w:szCs w:val="32"/>
        </w:rPr>
        <w:t xml:space="preserve">, </w:t>
      </w:r>
      <w:r w:rsidR="00F843D8" w:rsidRPr="007E26C5">
        <w:rPr>
          <w:rFonts w:cs="Times New Roman"/>
          <w:sz w:val="32"/>
          <w:szCs w:val="32"/>
        </w:rPr>
        <w:t>and provision of</w:t>
      </w:r>
      <w:r>
        <w:rPr>
          <w:rFonts w:cs="Times New Roman"/>
          <w:sz w:val="32"/>
          <w:szCs w:val="32"/>
        </w:rPr>
        <w:t xml:space="preserve"> necessary facilities made this</w:t>
      </w:r>
      <w:r w:rsidR="00F843D8" w:rsidRPr="007E26C5">
        <w:rPr>
          <w:rFonts w:cs="Times New Roman"/>
          <w:sz w:val="32"/>
          <w:szCs w:val="32"/>
        </w:rPr>
        <w:t xml:space="preserve"> work possible.</w:t>
      </w:r>
    </w:p>
    <w:p w:rsidR="00A42564" w:rsidRPr="007E26C5" w:rsidRDefault="00A42564" w:rsidP="007D556C">
      <w:pPr>
        <w:ind w:firstLine="720"/>
        <w:jc w:val="both"/>
        <w:rPr>
          <w:rFonts w:cs="Times New Roman"/>
          <w:sz w:val="32"/>
          <w:szCs w:val="32"/>
        </w:rPr>
      </w:pPr>
    </w:p>
    <w:p w:rsidR="00A42564" w:rsidRDefault="009E582E" w:rsidP="007D556C">
      <w:pPr>
        <w:ind w:firstLine="720"/>
        <w:jc w:val="both"/>
        <w:rPr>
          <w:rFonts w:cs="Times New Roman"/>
          <w:sz w:val="32"/>
          <w:szCs w:val="32"/>
        </w:rPr>
      </w:pPr>
      <w:r>
        <w:rPr>
          <w:rFonts w:cs="Times New Roman"/>
          <w:sz w:val="32"/>
          <w:szCs w:val="32"/>
        </w:rPr>
        <w:t>We are also thankful to</w:t>
      </w:r>
      <w:r w:rsidR="00F843D8" w:rsidRPr="007E26C5">
        <w:rPr>
          <w:rFonts w:cs="Times New Roman"/>
          <w:sz w:val="32"/>
          <w:szCs w:val="32"/>
        </w:rPr>
        <w:t xml:space="preserve"> </w:t>
      </w:r>
      <w:r>
        <w:rPr>
          <w:rFonts w:cs="Times New Roman"/>
          <w:sz w:val="32"/>
          <w:szCs w:val="32"/>
        </w:rPr>
        <w:t>our respected Head of the Department</w:t>
      </w:r>
      <w:r w:rsidR="00DE6EB7">
        <w:rPr>
          <w:rFonts w:cs="Times New Roman"/>
          <w:b/>
          <w:sz w:val="32"/>
          <w:szCs w:val="32"/>
        </w:rPr>
        <w:t xml:space="preserve"> Mr.</w:t>
      </w:r>
      <w:r w:rsidR="00F843D8" w:rsidRPr="007E26C5">
        <w:rPr>
          <w:rFonts w:cs="Times New Roman"/>
          <w:b/>
          <w:sz w:val="32"/>
          <w:szCs w:val="32"/>
        </w:rPr>
        <w:t>S.R.Deshpande</w:t>
      </w:r>
      <w:r w:rsidR="00F843D8" w:rsidRPr="007E26C5">
        <w:rPr>
          <w:rFonts w:cs="Times New Roman"/>
          <w:sz w:val="32"/>
          <w:szCs w:val="32"/>
        </w:rPr>
        <w:t xml:space="preserve"> whose help and shared knowledge was </w:t>
      </w:r>
      <w:r>
        <w:rPr>
          <w:rFonts w:cs="Times New Roman"/>
          <w:sz w:val="32"/>
          <w:szCs w:val="32"/>
        </w:rPr>
        <w:t>the main support to complete our</w:t>
      </w:r>
      <w:r w:rsidR="00F843D8" w:rsidRPr="007E26C5">
        <w:rPr>
          <w:rFonts w:cs="Times New Roman"/>
          <w:sz w:val="32"/>
          <w:szCs w:val="32"/>
        </w:rPr>
        <w:t xml:space="preserve"> </w:t>
      </w:r>
      <w:r w:rsidR="00E56E20" w:rsidRPr="007E26C5">
        <w:rPr>
          <w:rFonts w:cs="Times New Roman"/>
          <w:sz w:val="32"/>
          <w:szCs w:val="32"/>
        </w:rPr>
        <w:t>project. Many</w:t>
      </w:r>
      <w:r w:rsidR="0061144C">
        <w:rPr>
          <w:rFonts w:cs="Times New Roman"/>
          <w:sz w:val="32"/>
          <w:szCs w:val="32"/>
        </w:rPr>
        <w:t xml:space="preserve"> thanks are owed to our classmate</w:t>
      </w:r>
      <w:r w:rsidR="00F843D8" w:rsidRPr="007E26C5">
        <w:rPr>
          <w:rFonts w:cs="Times New Roman"/>
          <w:sz w:val="32"/>
          <w:szCs w:val="32"/>
        </w:rPr>
        <w:t>s for their useful discussion and timely suggestions</w:t>
      </w:r>
      <w:r>
        <w:rPr>
          <w:rFonts w:cs="Times New Roman"/>
          <w:sz w:val="32"/>
          <w:szCs w:val="32"/>
        </w:rPr>
        <w:t>.</w:t>
      </w:r>
      <w:r w:rsidR="00F843D8" w:rsidRPr="007E26C5">
        <w:rPr>
          <w:rFonts w:cs="Times New Roman"/>
          <w:sz w:val="32"/>
          <w:szCs w:val="32"/>
        </w:rPr>
        <w:t xml:space="preserve"> </w:t>
      </w:r>
      <w:r>
        <w:rPr>
          <w:rFonts w:cs="Times New Roman"/>
          <w:sz w:val="32"/>
          <w:szCs w:val="32"/>
        </w:rPr>
        <w:t>Their</w:t>
      </w:r>
      <w:r w:rsidR="00F843D8" w:rsidRPr="007E26C5">
        <w:rPr>
          <w:rFonts w:cs="Times New Roman"/>
          <w:sz w:val="32"/>
          <w:szCs w:val="32"/>
        </w:rPr>
        <w:t xml:space="preserve"> technical support and encouragement helped us to finalize our </w:t>
      </w:r>
      <w:r w:rsidR="00E56E20" w:rsidRPr="007E26C5">
        <w:rPr>
          <w:rFonts w:cs="Times New Roman"/>
          <w:sz w:val="32"/>
          <w:szCs w:val="32"/>
        </w:rPr>
        <w:t>project.</w:t>
      </w:r>
    </w:p>
    <w:p w:rsidR="00F843D8" w:rsidRPr="007E26C5" w:rsidRDefault="00E56E20" w:rsidP="007D556C">
      <w:pPr>
        <w:ind w:firstLine="720"/>
        <w:jc w:val="both"/>
        <w:rPr>
          <w:rFonts w:cs="Times New Roman"/>
          <w:sz w:val="32"/>
          <w:szCs w:val="32"/>
        </w:rPr>
      </w:pPr>
      <w:r w:rsidRPr="007E26C5">
        <w:rPr>
          <w:rFonts w:cs="Times New Roman"/>
          <w:sz w:val="32"/>
          <w:szCs w:val="32"/>
        </w:rPr>
        <w:t xml:space="preserve"> </w:t>
      </w:r>
    </w:p>
    <w:p w:rsidR="00F843D8" w:rsidRDefault="00DE6EB7" w:rsidP="007D556C">
      <w:pPr>
        <w:ind w:firstLine="720"/>
        <w:jc w:val="both"/>
        <w:rPr>
          <w:rFonts w:cs="Times New Roman"/>
          <w:sz w:val="32"/>
          <w:szCs w:val="32"/>
        </w:rPr>
      </w:pPr>
      <w:r>
        <w:rPr>
          <w:rFonts w:cs="Times New Roman"/>
          <w:sz w:val="32"/>
          <w:szCs w:val="32"/>
        </w:rPr>
        <w:t xml:space="preserve">Our special thanks to </w:t>
      </w:r>
      <w:r w:rsidR="00A84A17">
        <w:rPr>
          <w:rFonts w:cs="Times New Roman"/>
          <w:b/>
          <w:sz w:val="32"/>
          <w:szCs w:val="32"/>
        </w:rPr>
        <w:t>Mr</w:t>
      </w:r>
      <w:r w:rsidRPr="00DE6EB7">
        <w:rPr>
          <w:rFonts w:cs="Times New Roman"/>
          <w:b/>
          <w:sz w:val="32"/>
          <w:szCs w:val="32"/>
        </w:rPr>
        <w:t>.</w:t>
      </w:r>
      <w:r w:rsidR="00A84A17">
        <w:rPr>
          <w:rFonts w:cs="Times New Roman"/>
          <w:b/>
          <w:sz w:val="32"/>
          <w:szCs w:val="32"/>
        </w:rPr>
        <w:t>Bapat</w:t>
      </w:r>
      <w:r>
        <w:rPr>
          <w:rFonts w:cs="Times New Roman"/>
          <w:sz w:val="32"/>
          <w:szCs w:val="32"/>
        </w:rPr>
        <w:t xml:space="preserve"> who helped us a lot through the problems we came across. </w:t>
      </w:r>
      <w:r w:rsidR="00F843D8" w:rsidRPr="007E26C5">
        <w:rPr>
          <w:rFonts w:cs="Times New Roman"/>
          <w:sz w:val="32"/>
          <w:szCs w:val="32"/>
        </w:rPr>
        <w:t>We are absolutely grateful to all non-teachin</w:t>
      </w:r>
      <w:r w:rsidR="00E56E20">
        <w:rPr>
          <w:rFonts w:cs="Times New Roman"/>
          <w:sz w:val="32"/>
          <w:szCs w:val="32"/>
        </w:rPr>
        <w:t>g</w:t>
      </w:r>
      <w:r w:rsidR="009E582E">
        <w:rPr>
          <w:rFonts w:cs="Times New Roman"/>
          <w:sz w:val="32"/>
          <w:szCs w:val="32"/>
        </w:rPr>
        <w:t xml:space="preserve"> staff</w:t>
      </w:r>
      <w:r w:rsidR="00E56E20">
        <w:rPr>
          <w:rFonts w:cs="Times New Roman"/>
          <w:sz w:val="32"/>
          <w:szCs w:val="32"/>
        </w:rPr>
        <w:t xml:space="preserve"> for their assistance which is </w:t>
      </w:r>
      <w:r w:rsidR="00F843D8" w:rsidRPr="007E26C5">
        <w:rPr>
          <w:rFonts w:cs="Times New Roman"/>
          <w:sz w:val="32"/>
          <w:szCs w:val="32"/>
        </w:rPr>
        <w:t xml:space="preserve">key </w:t>
      </w:r>
      <w:r w:rsidR="009E582E">
        <w:rPr>
          <w:rFonts w:cs="Times New Roman"/>
          <w:sz w:val="32"/>
          <w:szCs w:val="32"/>
        </w:rPr>
        <w:t>factor behind ou</w:t>
      </w:r>
      <w:r w:rsidR="00F843D8" w:rsidRPr="007E26C5">
        <w:rPr>
          <w:rFonts w:cs="Times New Roman"/>
          <w:sz w:val="32"/>
          <w:szCs w:val="32"/>
        </w:rPr>
        <w:t xml:space="preserve">r </w:t>
      </w:r>
      <w:r w:rsidR="00E56E20" w:rsidRPr="007E26C5">
        <w:rPr>
          <w:rFonts w:cs="Times New Roman"/>
          <w:sz w:val="32"/>
          <w:szCs w:val="32"/>
        </w:rPr>
        <w:t>success. We</w:t>
      </w:r>
      <w:r w:rsidR="009E582E">
        <w:rPr>
          <w:rFonts w:cs="Times New Roman"/>
          <w:sz w:val="32"/>
          <w:szCs w:val="32"/>
        </w:rPr>
        <w:t xml:space="preserve"> </w:t>
      </w:r>
      <w:r w:rsidR="00F843D8" w:rsidRPr="007E26C5">
        <w:rPr>
          <w:rFonts w:cs="Times New Roman"/>
          <w:sz w:val="32"/>
          <w:szCs w:val="32"/>
        </w:rPr>
        <w:t>would also like to express our gratitude towards the college for providing us with the best facilities and proper environment to work on our project.</w:t>
      </w:r>
    </w:p>
    <w:p w:rsidR="00A42564" w:rsidRPr="007E26C5" w:rsidRDefault="00A42564" w:rsidP="007D556C">
      <w:pPr>
        <w:ind w:firstLine="720"/>
        <w:jc w:val="both"/>
        <w:rPr>
          <w:rFonts w:cs="Times New Roman"/>
          <w:sz w:val="32"/>
          <w:szCs w:val="32"/>
        </w:rPr>
      </w:pPr>
    </w:p>
    <w:p w:rsidR="00F843D8" w:rsidRPr="007E26C5" w:rsidRDefault="00F843D8" w:rsidP="007D556C">
      <w:pPr>
        <w:ind w:firstLine="720"/>
        <w:jc w:val="both"/>
        <w:rPr>
          <w:rFonts w:cs="Times New Roman"/>
          <w:sz w:val="32"/>
          <w:szCs w:val="32"/>
        </w:rPr>
      </w:pPr>
      <w:r w:rsidRPr="007E26C5">
        <w:rPr>
          <w:rFonts w:cs="Times New Roman"/>
          <w:sz w:val="32"/>
          <w:szCs w:val="32"/>
        </w:rPr>
        <w:t xml:space="preserve">Finally we offer our great thanks and regards to our family </w:t>
      </w:r>
      <w:r w:rsidR="009E582E">
        <w:rPr>
          <w:rFonts w:cs="Times New Roman"/>
          <w:sz w:val="32"/>
          <w:szCs w:val="32"/>
        </w:rPr>
        <w:t>for their</w:t>
      </w:r>
      <w:r w:rsidRPr="007E26C5">
        <w:rPr>
          <w:rFonts w:cs="Times New Roman"/>
          <w:sz w:val="32"/>
          <w:szCs w:val="32"/>
        </w:rPr>
        <w:t xml:space="preserve"> support which helped us through the difficulty and</w:t>
      </w:r>
      <w:r w:rsidR="009E582E">
        <w:rPr>
          <w:rFonts w:cs="Times New Roman"/>
          <w:sz w:val="32"/>
          <w:szCs w:val="32"/>
        </w:rPr>
        <w:t xml:space="preserve"> hardships of life to earn this</w:t>
      </w:r>
      <w:r w:rsidRPr="007E26C5">
        <w:rPr>
          <w:rFonts w:cs="Times New Roman"/>
          <w:sz w:val="32"/>
          <w:szCs w:val="32"/>
        </w:rPr>
        <w:t xml:space="preserve"> achievement</w:t>
      </w:r>
      <w:r w:rsidR="007E26C5">
        <w:rPr>
          <w:rFonts w:cs="Times New Roman"/>
          <w:sz w:val="32"/>
          <w:szCs w:val="32"/>
        </w:rPr>
        <w:t>.</w:t>
      </w:r>
    </w:p>
    <w:p w:rsidR="00744847" w:rsidRPr="00744847" w:rsidRDefault="00744847" w:rsidP="008E31FB">
      <w:pPr>
        <w:jc w:val="center"/>
        <w:rPr>
          <w:b/>
          <w:sz w:val="44"/>
          <w:szCs w:val="44"/>
        </w:rPr>
      </w:pPr>
    </w:p>
    <w:p w:rsidR="001F5AC5" w:rsidRDefault="001F5AC5" w:rsidP="008E31FB">
      <w:pPr>
        <w:jc w:val="center"/>
        <w:rPr>
          <w:sz w:val="44"/>
          <w:szCs w:val="44"/>
        </w:rPr>
      </w:pPr>
    </w:p>
    <w:p w:rsidR="00B754FB" w:rsidRDefault="00B754FB" w:rsidP="00B754FB">
      <w:pPr>
        <w:autoSpaceDE w:val="0"/>
        <w:autoSpaceDN w:val="0"/>
        <w:adjustRightInd w:val="0"/>
        <w:spacing w:after="0" w:line="240" w:lineRule="auto"/>
        <w:rPr>
          <w:rFonts w:ascii="Arial,Bold" w:hAnsi="Arial,Bold" w:cs="Arial,Bold"/>
          <w:b/>
          <w:bCs/>
          <w:sz w:val="32"/>
          <w:szCs w:val="32"/>
        </w:rPr>
      </w:pPr>
    </w:p>
    <w:p w:rsidR="00B754FB" w:rsidRDefault="00B754FB" w:rsidP="00B754FB">
      <w:pPr>
        <w:pStyle w:val="NoSpacing"/>
        <w:rPr>
          <w:rStyle w:val="Emphasis"/>
          <w:rFonts w:ascii="Verdana" w:hAnsi="Verdana"/>
          <w:b/>
          <w:i w:val="0"/>
          <w:sz w:val="40"/>
          <w:u w:val="single"/>
        </w:rPr>
      </w:pPr>
      <w:r w:rsidRPr="009B613E">
        <w:rPr>
          <w:rStyle w:val="Emphasis"/>
          <w:rFonts w:ascii="Verdana" w:hAnsi="Verdana"/>
          <w:b/>
          <w:i w:val="0"/>
          <w:sz w:val="40"/>
          <w:u w:val="single"/>
        </w:rPr>
        <w:lastRenderedPageBreak/>
        <w:t>Contents</w:t>
      </w:r>
    </w:p>
    <w:p w:rsidR="0054338E" w:rsidRPr="009B613E" w:rsidRDefault="0054338E" w:rsidP="00B754FB">
      <w:pPr>
        <w:pStyle w:val="NoSpacing"/>
        <w:rPr>
          <w:rStyle w:val="Emphasis"/>
          <w:rFonts w:ascii="Verdana" w:hAnsi="Verdana"/>
          <w:b/>
          <w:i w:val="0"/>
          <w:sz w:val="40"/>
          <w:u w:val="single"/>
        </w:rPr>
      </w:pPr>
    </w:p>
    <w:p w:rsidR="00FB605B" w:rsidRDefault="007F2AB9" w:rsidP="0054338E">
      <w:pPr>
        <w:pStyle w:val="NoSpacing"/>
        <w:numPr>
          <w:ilvl w:val="0"/>
          <w:numId w:val="28"/>
        </w:numPr>
        <w:tabs>
          <w:tab w:val="left" w:pos="1710"/>
        </w:tabs>
        <w:rPr>
          <w:rStyle w:val="Emphasis"/>
          <w:rFonts w:ascii="Verdana" w:hAnsi="Verdana"/>
          <w:b/>
          <w:i w:val="0"/>
        </w:rPr>
      </w:pPr>
      <w:r>
        <w:rPr>
          <w:rStyle w:val="Emphasis"/>
          <w:rFonts w:ascii="Verdana" w:hAnsi="Verdana"/>
          <w:b/>
          <w:i w:val="0"/>
        </w:rPr>
        <w:t>Abstract</w:t>
      </w:r>
      <w:r w:rsidR="0054338E">
        <w:rPr>
          <w:rStyle w:val="Emphasis"/>
          <w:rFonts w:ascii="Verdana" w:hAnsi="Verdana"/>
          <w:b/>
          <w:i w:val="0"/>
        </w:rPr>
        <w:t xml:space="preserve"> </w:t>
      </w:r>
      <w:r w:rsidR="005115C2">
        <w:rPr>
          <w:rStyle w:val="Emphasis"/>
          <w:rFonts w:ascii="Verdana" w:hAnsi="Verdana"/>
          <w:b/>
          <w:i w:val="0"/>
        </w:rPr>
        <w:tab/>
      </w:r>
      <w:r w:rsidR="005115C2">
        <w:rPr>
          <w:rStyle w:val="Emphasis"/>
          <w:rFonts w:ascii="Verdana" w:hAnsi="Verdana"/>
          <w:b/>
          <w:i w:val="0"/>
        </w:rPr>
        <w:tab/>
      </w:r>
      <w:r w:rsidR="005115C2">
        <w:rPr>
          <w:rStyle w:val="Emphasis"/>
          <w:rFonts w:ascii="Verdana" w:hAnsi="Verdana"/>
          <w:b/>
          <w:i w:val="0"/>
        </w:rPr>
        <w:tab/>
      </w:r>
      <w:r w:rsidR="005115C2">
        <w:rPr>
          <w:rStyle w:val="Emphasis"/>
          <w:rFonts w:ascii="Verdana" w:hAnsi="Verdana"/>
          <w:b/>
          <w:i w:val="0"/>
        </w:rPr>
        <w:tab/>
      </w:r>
      <w:r w:rsidR="005115C2">
        <w:rPr>
          <w:rStyle w:val="Emphasis"/>
          <w:rFonts w:ascii="Verdana" w:hAnsi="Verdana"/>
          <w:b/>
          <w:i w:val="0"/>
        </w:rPr>
        <w:tab/>
      </w:r>
      <w:r w:rsidR="005115C2">
        <w:rPr>
          <w:rStyle w:val="Emphasis"/>
          <w:rFonts w:ascii="Verdana" w:hAnsi="Verdana"/>
          <w:b/>
          <w:i w:val="0"/>
        </w:rPr>
        <w:tab/>
      </w:r>
      <w:r w:rsidR="005115C2">
        <w:rPr>
          <w:rStyle w:val="Emphasis"/>
          <w:rFonts w:ascii="Verdana" w:hAnsi="Verdana"/>
          <w:b/>
          <w:i w:val="0"/>
        </w:rPr>
        <w:tab/>
      </w:r>
      <w:r w:rsidR="005115C2">
        <w:rPr>
          <w:rStyle w:val="Emphasis"/>
          <w:rFonts w:ascii="Verdana" w:hAnsi="Verdana"/>
          <w:b/>
          <w:i w:val="0"/>
        </w:rPr>
        <w:tab/>
      </w:r>
      <w:r w:rsidR="005115C2">
        <w:rPr>
          <w:rStyle w:val="Emphasis"/>
          <w:rFonts w:ascii="Verdana" w:hAnsi="Verdana"/>
          <w:b/>
          <w:i w:val="0"/>
        </w:rPr>
        <w:tab/>
        <w:t xml:space="preserve"> </w:t>
      </w:r>
      <w:r w:rsidR="0054338E">
        <w:rPr>
          <w:rStyle w:val="Emphasis"/>
          <w:rFonts w:ascii="Verdana" w:hAnsi="Verdana"/>
          <w:b/>
          <w:i w:val="0"/>
        </w:rPr>
        <w:t>5</w:t>
      </w:r>
    </w:p>
    <w:p w:rsidR="007F2AB9" w:rsidRDefault="007F2AB9" w:rsidP="0054338E">
      <w:pPr>
        <w:pStyle w:val="NoSpacing"/>
        <w:numPr>
          <w:ilvl w:val="0"/>
          <w:numId w:val="28"/>
        </w:numPr>
        <w:jc w:val="both"/>
        <w:rPr>
          <w:rStyle w:val="Emphasis"/>
          <w:rFonts w:ascii="Verdana" w:hAnsi="Verdana"/>
          <w:b/>
          <w:i w:val="0"/>
        </w:rPr>
      </w:pPr>
      <w:r>
        <w:rPr>
          <w:rStyle w:val="Emphasis"/>
          <w:rFonts w:ascii="Verdana" w:hAnsi="Verdana"/>
          <w:b/>
          <w:i w:val="0"/>
        </w:rPr>
        <w:t>List of figures</w:t>
      </w:r>
      <w:r w:rsidR="005115C2">
        <w:rPr>
          <w:rStyle w:val="Emphasis"/>
          <w:rFonts w:ascii="Verdana" w:hAnsi="Verdana"/>
          <w:b/>
          <w:i w:val="0"/>
        </w:rPr>
        <w:tab/>
      </w:r>
      <w:r w:rsidR="005115C2">
        <w:rPr>
          <w:rStyle w:val="Emphasis"/>
          <w:rFonts w:ascii="Verdana" w:hAnsi="Verdana"/>
          <w:b/>
          <w:i w:val="0"/>
        </w:rPr>
        <w:tab/>
      </w:r>
      <w:r w:rsidR="005115C2">
        <w:rPr>
          <w:rStyle w:val="Emphasis"/>
          <w:rFonts w:ascii="Verdana" w:hAnsi="Verdana"/>
          <w:b/>
          <w:i w:val="0"/>
        </w:rPr>
        <w:tab/>
      </w:r>
      <w:r w:rsidR="005115C2">
        <w:rPr>
          <w:rStyle w:val="Emphasis"/>
          <w:rFonts w:ascii="Verdana" w:hAnsi="Verdana"/>
          <w:b/>
          <w:i w:val="0"/>
        </w:rPr>
        <w:tab/>
      </w:r>
      <w:r w:rsidR="005115C2">
        <w:rPr>
          <w:rStyle w:val="Emphasis"/>
          <w:rFonts w:ascii="Verdana" w:hAnsi="Verdana"/>
          <w:b/>
          <w:i w:val="0"/>
        </w:rPr>
        <w:tab/>
      </w:r>
      <w:r w:rsidR="005115C2">
        <w:rPr>
          <w:rStyle w:val="Emphasis"/>
          <w:rFonts w:ascii="Verdana" w:hAnsi="Verdana"/>
          <w:b/>
          <w:i w:val="0"/>
        </w:rPr>
        <w:tab/>
      </w:r>
      <w:r w:rsidR="005115C2">
        <w:rPr>
          <w:rStyle w:val="Emphasis"/>
          <w:rFonts w:ascii="Verdana" w:hAnsi="Verdana"/>
          <w:b/>
          <w:i w:val="0"/>
        </w:rPr>
        <w:tab/>
      </w:r>
      <w:r w:rsidR="005115C2">
        <w:rPr>
          <w:rStyle w:val="Emphasis"/>
          <w:rFonts w:ascii="Verdana" w:hAnsi="Verdana"/>
          <w:b/>
          <w:i w:val="0"/>
        </w:rPr>
        <w:tab/>
        <w:t xml:space="preserve"> 6</w:t>
      </w:r>
    </w:p>
    <w:p w:rsidR="005605FA" w:rsidRDefault="005605FA" w:rsidP="005605FA">
      <w:pPr>
        <w:pStyle w:val="NoSpacing"/>
        <w:ind w:left="1080"/>
        <w:rPr>
          <w:rStyle w:val="Emphasis"/>
          <w:rFonts w:ascii="Verdana" w:hAnsi="Verdana"/>
          <w:b/>
          <w:i w:val="0"/>
        </w:rPr>
      </w:pPr>
    </w:p>
    <w:p w:rsidR="00B754FB" w:rsidRPr="00FB605B" w:rsidRDefault="00B754FB" w:rsidP="00BF34AB">
      <w:pPr>
        <w:pStyle w:val="NoSpacing"/>
        <w:rPr>
          <w:rStyle w:val="Emphasis"/>
          <w:rFonts w:ascii="Verdana" w:hAnsi="Verdana"/>
          <w:b/>
          <w:i w:val="0"/>
        </w:rPr>
      </w:pPr>
      <w:r w:rsidRPr="00FB605B">
        <w:rPr>
          <w:rStyle w:val="Emphasis"/>
          <w:rFonts w:ascii="Verdana" w:hAnsi="Verdana"/>
          <w:b/>
          <w:i w:val="0"/>
        </w:rPr>
        <w:t>Chapter 1. Introduction</w:t>
      </w:r>
      <w:r w:rsidR="005115C2">
        <w:rPr>
          <w:rStyle w:val="Emphasis"/>
          <w:rFonts w:ascii="Verdana" w:hAnsi="Verdana"/>
          <w:b/>
          <w:i w:val="0"/>
        </w:rPr>
        <w:tab/>
      </w:r>
      <w:r w:rsidR="005115C2">
        <w:rPr>
          <w:rStyle w:val="Emphasis"/>
          <w:rFonts w:ascii="Verdana" w:hAnsi="Verdana"/>
          <w:b/>
          <w:i w:val="0"/>
        </w:rPr>
        <w:tab/>
      </w:r>
      <w:r w:rsidR="005115C2">
        <w:rPr>
          <w:rStyle w:val="Emphasis"/>
          <w:rFonts w:ascii="Verdana" w:hAnsi="Verdana"/>
          <w:b/>
          <w:i w:val="0"/>
        </w:rPr>
        <w:tab/>
      </w:r>
      <w:r w:rsidR="005115C2">
        <w:rPr>
          <w:rStyle w:val="Emphasis"/>
          <w:rFonts w:ascii="Verdana" w:hAnsi="Verdana"/>
          <w:b/>
          <w:i w:val="0"/>
        </w:rPr>
        <w:tab/>
      </w:r>
      <w:r w:rsidR="005115C2">
        <w:rPr>
          <w:rStyle w:val="Emphasis"/>
          <w:rFonts w:ascii="Verdana" w:hAnsi="Verdana"/>
          <w:b/>
          <w:i w:val="0"/>
        </w:rPr>
        <w:tab/>
      </w:r>
      <w:r w:rsidR="005115C2">
        <w:rPr>
          <w:rStyle w:val="Emphasis"/>
          <w:rFonts w:ascii="Verdana" w:hAnsi="Verdana"/>
          <w:b/>
          <w:i w:val="0"/>
        </w:rPr>
        <w:tab/>
      </w:r>
      <w:r w:rsidR="005115C2">
        <w:rPr>
          <w:rStyle w:val="Emphasis"/>
          <w:rFonts w:ascii="Verdana" w:hAnsi="Verdana"/>
          <w:b/>
          <w:i w:val="0"/>
        </w:rPr>
        <w:tab/>
        <w:t xml:space="preserve"> 7</w:t>
      </w:r>
    </w:p>
    <w:p w:rsidR="00B754FB" w:rsidRDefault="005605FA" w:rsidP="005605FA">
      <w:pPr>
        <w:pStyle w:val="NoSpacing"/>
        <w:ind w:left="1440"/>
        <w:rPr>
          <w:rStyle w:val="Emphasis"/>
          <w:rFonts w:ascii="Verdana" w:hAnsi="Verdana"/>
          <w:i w:val="0"/>
        </w:rPr>
      </w:pPr>
      <w:r>
        <w:rPr>
          <w:rStyle w:val="Emphasis"/>
          <w:rFonts w:ascii="Verdana" w:hAnsi="Verdana"/>
          <w:i w:val="0"/>
        </w:rPr>
        <w:t>1</w:t>
      </w:r>
      <w:r w:rsidR="00203EDF">
        <w:rPr>
          <w:rStyle w:val="Emphasis"/>
          <w:rFonts w:ascii="Verdana" w:hAnsi="Verdana"/>
          <w:i w:val="0"/>
        </w:rPr>
        <w:t xml:space="preserve">.1 </w:t>
      </w:r>
      <w:r w:rsidR="007F2AB9">
        <w:rPr>
          <w:rStyle w:val="Emphasis"/>
          <w:rFonts w:ascii="Verdana" w:hAnsi="Verdana"/>
          <w:i w:val="0"/>
        </w:rPr>
        <w:t>Literature survey</w:t>
      </w:r>
      <w:r w:rsidR="005115C2">
        <w:rPr>
          <w:rStyle w:val="Emphasis"/>
          <w:rFonts w:ascii="Verdana" w:hAnsi="Verdana"/>
          <w:i w:val="0"/>
        </w:rPr>
        <w:tab/>
      </w:r>
      <w:r w:rsidR="005115C2">
        <w:rPr>
          <w:rStyle w:val="Emphasis"/>
          <w:rFonts w:ascii="Verdana" w:hAnsi="Verdana"/>
          <w:i w:val="0"/>
        </w:rPr>
        <w:tab/>
      </w:r>
      <w:r w:rsidR="005115C2">
        <w:rPr>
          <w:rStyle w:val="Emphasis"/>
          <w:rFonts w:ascii="Verdana" w:hAnsi="Verdana"/>
          <w:i w:val="0"/>
        </w:rPr>
        <w:tab/>
      </w:r>
      <w:r w:rsidR="005115C2">
        <w:rPr>
          <w:rStyle w:val="Emphasis"/>
          <w:rFonts w:ascii="Verdana" w:hAnsi="Verdana"/>
          <w:i w:val="0"/>
        </w:rPr>
        <w:tab/>
      </w:r>
      <w:r w:rsidR="005115C2">
        <w:rPr>
          <w:rStyle w:val="Emphasis"/>
          <w:rFonts w:ascii="Verdana" w:hAnsi="Verdana"/>
          <w:i w:val="0"/>
        </w:rPr>
        <w:tab/>
      </w:r>
      <w:r w:rsidR="005115C2">
        <w:rPr>
          <w:rStyle w:val="Emphasis"/>
          <w:rFonts w:ascii="Verdana" w:hAnsi="Verdana"/>
          <w:i w:val="0"/>
        </w:rPr>
        <w:tab/>
        <w:t xml:space="preserve"> 8</w:t>
      </w:r>
    </w:p>
    <w:p w:rsidR="007F2AB9" w:rsidRPr="00FB605B" w:rsidRDefault="00203EDF" w:rsidP="005605FA">
      <w:pPr>
        <w:pStyle w:val="NoSpacing"/>
        <w:ind w:left="1440"/>
        <w:rPr>
          <w:rStyle w:val="Emphasis"/>
          <w:rFonts w:ascii="Verdana" w:hAnsi="Verdana"/>
          <w:i w:val="0"/>
        </w:rPr>
      </w:pPr>
      <w:r>
        <w:rPr>
          <w:rStyle w:val="Emphasis"/>
          <w:rFonts w:ascii="Verdana" w:hAnsi="Verdana"/>
          <w:i w:val="0"/>
        </w:rPr>
        <w:t xml:space="preserve">1.2 </w:t>
      </w:r>
      <w:r w:rsidR="007F2AB9">
        <w:rPr>
          <w:rStyle w:val="Emphasis"/>
          <w:rFonts w:ascii="Verdana" w:hAnsi="Verdana"/>
          <w:i w:val="0"/>
        </w:rPr>
        <w:t>Block Diagram</w:t>
      </w:r>
      <w:r w:rsidR="005115C2">
        <w:rPr>
          <w:rStyle w:val="Emphasis"/>
          <w:rFonts w:ascii="Verdana" w:hAnsi="Verdana"/>
          <w:i w:val="0"/>
        </w:rPr>
        <w:tab/>
      </w:r>
      <w:r w:rsidR="005115C2">
        <w:rPr>
          <w:rStyle w:val="Emphasis"/>
          <w:rFonts w:ascii="Verdana" w:hAnsi="Verdana"/>
          <w:i w:val="0"/>
        </w:rPr>
        <w:tab/>
      </w:r>
      <w:r w:rsidR="005115C2">
        <w:rPr>
          <w:rStyle w:val="Emphasis"/>
          <w:rFonts w:ascii="Verdana" w:hAnsi="Verdana"/>
          <w:i w:val="0"/>
        </w:rPr>
        <w:tab/>
      </w:r>
      <w:r w:rsidR="005115C2">
        <w:rPr>
          <w:rStyle w:val="Emphasis"/>
          <w:rFonts w:ascii="Verdana" w:hAnsi="Verdana"/>
          <w:i w:val="0"/>
        </w:rPr>
        <w:tab/>
      </w:r>
      <w:r w:rsidR="005115C2">
        <w:rPr>
          <w:rStyle w:val="Emphasis"/>
          <w:rFonts w:ascii="Verdana" w:hAnsi="Verdana"/>
          <w:i w:val="0"/>
        </w:rPr>
        <w:tab/>
      </w:r>
      <w:r w:rsidR="005115C2">
        <w:rPr>
          <w:rStyle w:val="Emphasis"/>
          <w:rFonts w:ascii="Verdana" w:hAnsi="Verdana"/>
          <w:i w:val="0"/>
        </w:rPr>
        <w:tab/>
      </w:r>
      <w:r w:rsidR="005115C2">
        <w:rPr>
          <w:rStyle w:val="Emphasis"/>
          <w:rFonts w:ascii="Verdana" w:hAnsi="Verdana"/>
          <w:i w:val="0"/>
        </w:rPr>
        <w:tab/>
        <w:t xml:space="preserve"> 9</w:t>
      </w:r>
    </w:p>
    <w:p w:rsidR="001A058D" w:rsidRDefault="00203EDF" w:rsidP="005605FA">
      <w:pPr>
        <w:pStyle w:val="NoSpacing"/>
        <w:ind w:left="720" w:firstLine="720"/>
        <w:rPr>
          <w:rStyle w:val="Emphasis"/>
          <w:rFonts w:ascii="Verdana" w:hAnsi="Verdana"/>
          <w:i w:val="0"/>
        </w:rPr>
      </w:pPr>
      <w:r>
        <w:rPr>
          <w:rStyle w:val="Emphasis"/>
          <w:rFonts w:ascii="Verdana" w:hAnsi="Verdana"/>
          <w:i w:val="0"/>
        </w:rPr>
        <w:t xml:space="preserve">1.3 </w:t>
      </w:r>
      <w:r w:rsidR="00B754FB" w:rsidRPr="00FB605B">
        <w:rPr>
          <w:rStyle w:val="Emphasis"/>
          <w:rFonts w:ascii="Verdana" w:hAnsi="Verdana"/>
          <w:i w:val="0"/>
        </w:rPr>
        <w:t>Overview</w:t>
      </w:r>
      <w:r w:rsidR="00D13618">
        <w:rPr>
          <w:rStyle w:val="Emphasis"/>
          <w:rFonts w:ascii="Verdana" w:hAnsi="Verdana"/>
          <w:i w:val="0"/>
        </w:rPr>
        <w:t xml:space="preserve"> of Project</w:t>
      </w:r>
      <w:r w:rsidR="005115C2">
        <w:rPr>
          <w:rStyle w:val="Emphasis"/>
          <w:rFonts w:ascii="Verdana" w:hAnsi="Verdana"/>
          <w:i w:val="0"/>
        </w:rPr>
        <w:tab/>
      </w:r>
      <w:r w:rsidR="001A058D">
        <w:rPr>
          <w:rStyle w:val="Emphasis"/>
          <w:rFonts w:ascii="Verdana" w:hAnsi="Verdana"/>
          <w:i w:val="0"/>
        </w:rPr>
        <w:tab/>
      </w:r>
      <w:r w:rsidR="001A058D">
        <w:rPr>
          <w:rStyle w:val="Emphasis"/>
          <w:rFonts w:ascii="Verdana" w:hAnsi="Verdana"/>
          <w:i w:val="0"/>
        </w:rPr>
        <w:tab/>
      </w:r>
      <w:r w:rsidR="001A058D">
        <w:rPr>
          <w:rStyle w:val="Emphasis"/>
          <w:rFonts w:ascii="Verdana" w:hAnsi="Verdana"/>
          <w:i w:val="0"/>
        </w:rPr>
        <w:tab/>
      </w:r>
      <w:r w:rsidR="001A058D">
        <w:rPr>
          <w:rStyle w:val="Emphasis"/>
          <w:rFonts w:ascii="Verdana" w:hAnsi="Verdana"/>
          <w:i w:val="0"/>
        </w:rPr>
        <w:tab/>
        <w:t xml:space="preserve">      10</w:t>
      </w:r>
    </w:p>
    <w:p w:rsidR="00B754FB" w:rsidRDefault="001A058D" w:rsidP="005605FA">
      <w:pPr>
        <w:pStyle w:val="NoSpacing"/>
        <w:ind w:left="720" w:firstLine="720"/>
        <w:rPr>
          <w:rStyle w:val="Emphasis"/>
          <w:rFonts w:ascii="Verdana" w:hAnsi="Verdana"/>
          <w:i w:val="0"/>
        </w:rPr>
      </w:pPr>
      <w:r>
        <w:rPr>
          <w:rStyle w:val="Emphasis"/>
          <w:rFonts w:ascii="Verdana" w:hAnsi="Verdana"/>
          <w:i w:val="0"/>
        </w:rPr>
        <w:t>1.4 Overview of Block Diagram</w:t>
      </w:r>
      <w:r w:rsidR="005115C2">
        <w:rPr>
          <w:rStyle w:val="Emphasis"/>
          <w:rFonts w:ascii="Verdana" w:hAnsi="Verdana"/>
          <w:i w:val="0"/>
        </w:rPr>
        <w:tab/>
      </w:r>
      <w:r w:rsidR="005115C2">
        <w:rPr>
          <w:rStyle w:val="Emphasis"/>
          <w:rFonts w:ascii="Verdana" w:hAnsi="Verdana"/>
          <w:i w:val="0"/>
        </w:rPr>
        <w:tab/>
      </w:r>
      <w:r w:rsidR="005115C2">
        <w:rPr>
          <w:rStyle w:val="Emphasis"/>
          <w:rFonts w:ascii="Verdana" w:hAnsi="Verdana"/>
          <w:i w:val="0"/>
        </w:rPr>
        <w:tab/>
        <w:t xml:space="preserve"> </w:t>
      </w:r>
      <w:r>
        <w:rPr>
          <w:rStyle w:val="Emphasis"/>
          <w:rFonts w:ascii="Verdana" w:hAnsi="Verdana"/>
          <w:i w:val="0"/>
        </w:rPr>
        <w:t xml:space="preserve">  </w:t>
      </w:r>
      <w:r w:rsidR="005115C2">
        <w:rPr>
          <w:rStyle w:val="Emphasis"/>
          <w:rFonts w:ascii="Verdana" w:hAnsi="Verdana"/>
          <w:i w:val="0"/>
        </w:rPr>
        <w:t xml:space="preserve">   </w:t>
      </w:r>
      <w:r>
        <w:rPr>
          <w:rStyle w:val="Emphasis"/>
          <w:rFonts w:ascii="Verdana" w:hAnsi="Verdana"/>
          <w:i w:val="0"/>
        </w:rPr>
        <w:t>11</w:t>
      </w:r>
      <w:r w:rsidR="005115C2">
        <w:rPr>
          <w:rStyle w:val="Emphasis"/>
          <w:rFonts w:ascii="Verdana" w:hAnsi="Verdana"/>
          <w:i w:val="0"/>
        </w:rPr>
        <w:t xml:space="preserve">  </w:t>
      </w:r>
    </w:p>
    <w:p w:rsidR="005605FA" w:rsidRPr="00FB605B" w:rsidRDefault="005605FA" w:rsidP="005605FA">
      <w:pPr>
        <w:pStyle w:val="NoSpacing"/>
        <w:ind w:left="720" w:firstLine="720"/>
        <w:rPr>
          <w:rStyle w:val="Emphasis"/>
          <w:rFonts w:ascii="Verdana" w:hAnsi="Verdana"/>
          <w:i w:val="0"/>
        </w:rPr>
      </w:pPr>
    </w:p>
    <w:p w:rsidR="00B754FB" w:rsidRPr="00FB605B" w:rsidRDefault="00FB605B" w:rsidP="00BF34AB">
      <w:pPr>
        <w:pStyle w:val="NoSpacing"/>
        <w:rPr>
          <w:rStyle w:val="Emphasis"/>
          <w:rFonts w:ascii="Verdana" w:hAnsi="Verdana"/>
          <w:b/>
          <w:i w:val="0"/>
        </w:rPr>
      </w:pPr>
      <w:r>
        <w:rPr>
          <w:rStyle w:val="Emphasis"/>
          <w:rFonts w:ascii="Verdana" w:hAnsi="Verdana"/>
          <w:b/>
          <w:i w:val="0"/>
        </w:rPr>
        <w:t>Chapter 2. Hardware Design</w:t>
      </w:r>
      <w:r w:rsidR="00324D89">
        <w:rPr>
          <w:rStyle w:val="Emphasis"/>
          <w:rFonts w:ascii="Verdana" w:hAnsi="Verdana"/>
          <w:b/>
          <w:i w:val="0"/>
        </w:rPr>
        <w:tab/>
      </w:r>
      <w:r w:rsidR="00324D89">
        <w:rPr>
          <w:rStyle w:val="Emphasis"/>
          <w:rFonts w:ascii="Verdana" w:hAnsi="Verdana"/>
          <w:b/>
          <w:i w:val="0"/>
        </w:rPr>
        <w:tab/>
      </w:r>
      <w:r w:rsidR="00324D89">
        <w:rPr>
          <w:rStyle w:val="Emphasis"/>
          <w:rFonts w:ascii="Verdana" w:hAnsi="Verdana"/>
          <w:b/>
          <w:i w:val="0"/>
        </w:rPr>
        <w:tab/>
      </w:r>
      <w:r w:rsidR="00324D89">
        <w:rPr>
          <w:rStyle w:val="Emphasis"/>
          <w:rFonts w:ascii="Verdana" w:hAnsi="Verdana"/>
          <w:b/>
          <w:i w:val="0"/>
        </w:rPr>
        <w:tab/>
      </w:r>
      <w:r w:rsidR="00324D89">
        <w:rPr>
          <w:rStyle w:val="Emphasis"/>
          <w:rFonts w:ascii="Verdana" w:hAnsi="Verdana"/>
          <w:b/>
          <w:i w:val="0"/>
        </w:rPr>
        <w:tab/>
        <w:t xml:space="preserve">      12</w:t>
      </w:r>
    </w:p>
    <w:p w:rsidR="00B754FB" w:rsidRDefault="00203EDF" w:rsidP="005605FA">
      <w:pPr>
        <w:pStyle w:val="NoSpacing"/>
        <w:ind w:left="720" w:firstLine="720"/>
        <w:rPr>
          <w:rStyle w:val="Emphasis"/>
          <w:rFonts w:ascii="Verdana" w:hAnsi="Verdana"/>
          <w:i w:val="0"/>
        </w:rPr>
      </w:pPr>
      <w:r>
        <w:rPr>
          <w:rStyle w:val="Emphasis"/>
          <w:rFonts w:ascii="Verdana" w:hAnsi="Verdana"/>
          <w:i w:val="0"/>
        </w:rPr>
        <w:t>2.</w:t>
      </w:r>
      <w:r w:rsidR="001A058D">
        <w:rPr>
          <w:rStyle w:val="Emphasis"/>
          <w:rFonts w:ascii="Verdana" w:hAnsi="Verdana"/>
          <w:i w:val="0"/>
        </w:rPr>
        <w:t>1</w:t>
      </w:r>
      <w:r>
        <w:rPr>
          <w:rStyle w:val="Emphasis"/>
          <w:rFonts w:ascii="Verdana" w:hAnsi="Verdana"/>
          <w:i w:val="0"/>
        </w:rPr>
        <w:t xml:space="preserve"> </w:t>
      </w:r>
      <w:r w:rsidR="001415BD">
        <w:rPr>
          <w:rStyle w:val="Emphasis"/>
          <w:rFonts w:ascii="Verdana" w:hAnsi="Verdana"/>
          <w:i w:val="0"/>
        </w:rPr>
        <w:t>Interrupter Module</w:t>
      </w:r>
      <w:r w:rsidR="00324D89">
        <w:rPr>
          <w:rStyle w:val="Emphasis"/>
          <w:rFonts w:ascii="Verdana" w:hAnsi="Verdana"/>
          <w:i w:val="0"/>
        </w:rPr>
        <w:tab/>
      </w:r>
      <w:r w:rsidR="00324D89">
        <w:rPr>
          <w:rStyle w:val="Emphasis"/>
          <w:rFonts w:ascii="Verdana" w:hAnsi="Verdana"/>
          <w:i w:val="0"/>
        </w:rPr>
        <w:tab/>
      </w:r>
      <w:r w:rsidR="00324D89">
        <w:rPr>
          <w:rStyle w:val="Emphasis"/>
          <w:rFonts w:ascii="Verdana" w:hAnsi="Verdana"/>
          <w:i w:val="0"/>
        </w:rPr>
        <w:tab/>
      </w:r>
      <w:r w:rsidR="00324D89">
        <w:rPr>
          <w:rStyle w:val="Emphasis"/>
          <w:rFonts w:ascii="Verdana" w:hAnsi="Verdana"/>
          <w:i w:val="0"/>
        </w:rPr>
        <w:tab/>
        <w:t xml:space="preserve">  </w:t>
      </w:r>
      <w:r w:rsidR="00324D89">
        <w:rPr>
          <w:rStyle w:val="Emphasis"/>
          <w:rFonts w:ascii="Verdana" w:hAnsi="Verdana"/>
          <w:i w:val="0"/>
        </w:rPr>
        <w:tab/>
        <w:t xml:space="preserve">      13</w:t>
      </w:r>
    </w:p>
    <w:p w:rsidR="001415BD" w:rsidRDefault="001A058D" w:rsidP="005605FA">
      <w:pPr>
        <w:pStyle w:val="NoSpacing"/>
        <w:ind w:left="720" w:firstLine="720"/>
        <w:rPr>
          <w:rStyle w:val="Emphasis"/>
          <w:rFonts w:ascii="Verdana" w:hAnsi="Verdana"/>
          <w:i w:val="0"/>
        </w:rPr>
      </w:pPr>
      <w:r>
        <w:rPr>
          <w:rStyle w:val="Emphasis"/>
          <w:rFonts w:ascii="Verdana" w:hAnsi="Verdana"/>
          <w:i w:val="0"/>
        </w:rPr>
        <w:t>2.2</w:t>
      </w:r>
      <w:r w:rsidR="00203EDF">
        <w:rPr>
          <w:rStyle w:val="Emphasis"/>
          <w:rFonts w:ascii="Verdana" w:hAnsi="Verdana"/>
          <w:i w:val="0"/>
        </w:rPr>
        <w:t xml:space="preserve"> </w:t>
      </w:r>
      <w:r w:rsidR="001415BD">
        <w:rPr>
          <w:rStyle w:val="Emphasis"/>
          <w:rFonts w:ascii="Verdana" w:hAnsi="Verdana"/>
          <w:i w:val="0"/>
        </w:rPr>
        <w:t>Mechanical Assembly</w:t>
      </w:r>
      <w:r w:rsidR="00324D89">
        <w:rPr>
          <w:rStyle w:val="Emphasis"/>
          <w:rFonts w:ascii="Verdana" w:hAnsi="Verdana"/>
          <w:i w:val="0"/>
        </w:rPr>
        <w:tab/>
      </w:r>
      <w:r w:rsidR="00324D89">
        <w:rPr>
          <w:rStyle w:val="Emphasis"/>
          <w:rFonts w:ascii="Verdana" w:hAnsi="Verdana"/>
          <w:i w:val="0"/>
        </w:rPr>
        <w:tab/>
      </w:r>
      <w:r w:rsidR="00324D89">
        <w:rPr>
          <w:rStyle w:val="Emphasis"/>
          <w:rFonts w:ascii="Verdana" w:hAnsi="Verdana"/>
          <w:i w:val="0"/>
        </w:rPr>
        <w:tab/>
      </w:r>
      <w:r w:rsidR="00324D89">
        <w:rPr>
          <w:rStyle w:val="Emphasis"/>
          <w:rFonts w:ascii="Verdana" w:hAnsi="Verdana"/>
          <w:i w:val="0"/>
        </w:rPr>
        <w:tab/>
      </w:r>
      <w:r w:rsidR="00324D89">
        <w:rPr>
          <w:rStyle w:val="Emphasis"/>
          <w:rFonts w:ascii="Verdana" w:hAnsi="Verdana"/>
          <w:i w:val="0"/>
        </w:rPr>
        <w:tab/>
        <w:t xml:space="preserve">      15</w:t>
      </w:r>
    </w:p>
    <w:p w:rsidR="001415BD" w:rsidRDefault="001A058D" w:rsidP="005605FA">
      <w:pPr>
        <w:pStyle w:val="NoSpacing"/>
        <w:ind w:left="720" w:firstLine="720"/>
        <w:rPr>
          <w:rStyle w:val="Emphasis"/>
          <w:rFonts w:ascii="Verdana" w:hAnsi="Verdana"/>
          <w:i w:val="0"/>
        </w:rPr>
      </w:pPr>
      <w:r>
        <w:rPr>
          <w:rStyle w:val="Emphasis"/>
          <w:rFonts w:ascii="Verdana" w:hAnsi="Verdana"/>
          <w:i w:val="0"/>
        </w:rPr>
        <w:t>2.3</w:t>
      </w:r>
      <w:r w:rsidR="00203EDF">
        <w:rPr>
          <w:rStyle w:val="Emphasis"/>
          <w:rFonts w:ascii="Verdana" w:hAnsi="Verdana"/>
          <w:i w:val="0"/>
        </w:rPr>
        <w:t xml:space="preserve"> </w:t>
      </w:r>
      <w:r w:rsidR="001415BD">
        <w:rPr>
          <w:rStyle w:val="Emphasis"/>
          <w:rFonts w:ascii="Verdana" w:hAnsi="Verdana"/>
          <w:i w:val="0"/>
        </w:rPr>
        <w:t>Power Supply Module</w:t>
      </w:r>
      <w:r w:rsidR="00324D89">
        <w:rPr>
          <w:rStyle w:val="Emphasis"/>
          <w:rFonts w:ascii="Verdana" w:hAnsi="Verdana"/>
          <w:i w:val="0"/>
        </w:rPr>
        <w:tab/>
      </w:r>
      <w:r w:rsidR="00324D89">
        <w:rPr>
          <w:rStyle w:val="Emphasis"/>
          <w:rFonts w:ascii="Verdana" w:hAnsi="Verdana"/>
          <w:i w:val="0"/>
        </w:rPr>
        <w:tab/>
      </w:r>
      <w:r w:rsidR="00324D89">
        <w:rPr>
          <w:rStyle w:val="Emphasis"/>
          <w:rFonts w:ascii="Verdana" w:hAnsi="Verdana"/>
          <w:i w:val="0"/>
        </w:rPr>
        <w:tab/>
      </w:r>
      <w:r w:rsidR="00324D89">
        <w:rPr>
          <w:rStyle w:val="Emphasis"/>
          <w:rFonts w:ascii="Verdana" w:hAnsi="Verdana"/>
          <w:i w:val="0"/>
        </w:rPr>
        <w:tab/>
      </w:r>
      <w:r w:rsidR="00324D89">
        <w:rPr>
          <w:rStyle w:val="Emphasis"/>
          <w:rFonts w:ascii="Verdana" w:hAnsi="Verdana"/>
          <w:i w:val="0"/>
        </w:rPr>
        <w:tab/>
        <w:t xml:space="preserve">      18</w:t>
      </w:r>
    </w:p>
    <w:p w:rsidR="005605FA" w:rsidRPr="00FB605B" w:rsidRDefault="005605FA" w:rsidP="005605FA">
      <w:pPr>
        <w:pStyle w:val="NoSpacing"/>
        <w:ind w:left="720" w:firstLine="720"/>
        <w:rPr>
          <w:rStyle w:val="Emphasis"/>
          <w:rFonts w:ascii="Verdana" w:hAnsi="Verdana"/>
          <w:i w:val="0"/>
        </w:rPr>
      </w:pPr>
    </w:p>
    <w:p w:rsidR="00B754FB" w:rsidRPr="00FB605B" w:rsidRDefault="00B754FB" w:rsidP="00BF34AB">
      <w:pPr>
        <w:pStyle w:val="NoSpacing"/>
        <w:rPr>
          <w:rStyle w:val="Emphasis"/>
          <w:rFonts w:ascii="Verdana" w:hAnsi="Verdana"/>
          <w:b/>
          <w:i w:val="0"/>
        </w:rPr>
      </w:pPr>
      <w:r w:rsidRPr="00FB605B">
        <w:rPr>
          <w:rStyle w:val="Emphasis"/>
          <w:rFonts w:ascii="Verdana" w:hAnsi="Verdana"/>
          <w:b/>
          <w:i w:val="0"/>
        </w:rPr>
        <w:t>Ch</w:t>
      </w:r>
      <w:r w:rsidR="00FB605B">
        <w:rPr>
          <w:rStyle w:val="Emphasis"/>
          <w:rFonts w:ascii="Verdana" w:hAnsi="Verdana"/>
          <w:b/>
          <w:i w:val="0"/>
        </w:rPr>
        <w:t>apter 3. Software Design</w:t>
      </w:r>
      <w:r w:rsidR="006D445C">
        <w:rPr>
          <w:rStyle w:val="Emphasis"/>
          <w:rFonts w:ascii="Verdana" w:hAnsi="Verdana"/>
          <w:b/>
          <w:i w:val="0"/>
        </w:rPr>
        <w:tab/>
      </w:r>
      <w:r w:rsidR="006D445C">
        <w:rPr>
          <w:rStyle w:val="Emphasis"/>
          <w:rFonts w:ascii="Verdana" w:hAnsi="Verdana"/>
          <w:b/>
          <w:i w:val="0"/>
        </w:rPr>
        <w:tab/>
      </w:r>
      <w:r w:rsidR="006D445C">
        <w:rPr>
          <w:rStyle w:val="Emphasis"/>
          <w:rFonts w:ascii="Verdana" w:hAnsi="Verdana"/>
          <w:b/>
          <w:i w:val="0"/>
        </w:rPr>
        <w:tab/>
      </w:r>
      <w:r w:rsidR="006D445C">
        <w:rPr>
          <w:rStyle w:val="Emphasis"/>
          <w:rFonts w:ascii="Verdana" w:hAnsi="Verdana"/>
          <w:b/>
          <w:i w:val="0"/>
        </w:rPr>
        <w:tab/>
      </w:r>
      <w:r w:rsidR="006D445C">
        <w:rPr>
          <w:rStyle w:val="Emphasis"/>
          <w:rFonts w:ascii="Verdana" w:hAnsi="Verdana"/>
          <w:b/>
          <w:i w:val="0"/>
        </w:rPr>
        <w:tab/>
        <w:t xml:space="preserve">      19</w:t>
      </w:r>
    </w:p>
    <w:p w:rsidR="00B754FB" w:rsidRPr="00FB605B" w:rsidRDefault="00203EDF" w:rsidP="005605FA">
      <w:pPr>
        <w:pStyle w:val="NoSpacing"/>
        <w:ind w:left="720" w:firstLine="720"/>
        <w:rPr>
          <w:rStyle w:val="Emphasis"/>
          <w:rFonts w:ascii="Verdana" w:hAnsi="Verdana"/>
          <w:i w:val="0"/>
        </w:rPr>
      </w:pPr>
      <w:r>
        <w:rPr>
          <w:rStyle w:val="Emphasis"/>
          <w:rFonts w:ascii="Verdana" w:hAnsi="Verdana"/>
          <w:i w:val="0"/>
        </w:rPr>
        <w:t xml:space="preserve">3.1 </w:t>
      </w:r>
      <w:r w:rsidR="001415BD">
        <w:rPr>
          <w:rStyle w:val="Emphasis"/>
          <w:rFonts w:ascii="Verdana" w:hAnsi="Verdana"/>
          <w:i w:val="0"/>
        </w:rPr>
        <w:t>Overview of software used</w:t>
      </w:r>
      <w:r w:rsidR="006D445C">
        <w:rPr>
          <w:rStyle w:val="Emphasis"/>
          <w:rFonts w:ascii="Verdana" w:hAnsi="Verdana"/>
          <w:i w:val="0"/>
        </w:rPr>
        <w:tab/>
      </w:r>
      <w:r w:rsidR="006D445C">
        <w:rPr>
          <w:rStyle w:val="Emphasis"/>
          <w:rFonts w:ascii="Verdana" w:hAnsi="Verdana"/>
          <w:i w:val="0"/>
        </w:rPr>
        <w:tab/>
      </w:r>
      <w:r w:rsidR="006D445C">
        <w:rPr>
          <w:rStyle w:val="Emphasis"/>
          <w:rFonts w:ascii="Verdana" w:hAnsi="Verdana"/>
          <w:i w:val="0"/>
        </w:rPr>
        <w:tab/>
      </w:r>
      <w:r w:rsidR="006D445C">
        <w:rPr>
          <w:rStyle w:val="Emphasis"/>
          <w:rFonts w:ascii="Verdana" w:hAnsi="Verdana"/>
          <w:i w:val="0"/>
        </w:rPr>
        <w:tab/>
        <w:t xml:space="preserve">      20</w:t>
      </w:r>
    </w:p>
    <w:p w:rsidR="00400A2C" w:rsidRDefault="00203EDF" w:rsidP="005605FA">
      <w:pPr>
        <w:pStyle w:val="NoSpacing"/>
        <w:ind w:left="720" w:firstLine="720"/>
        <w:rPr>
          <w:rStyle w:val="Emphasis"/>
          <w:rFonts w:ascii="Verdana" w:hAnsi="Verdana"/>
          <w:i w:val="0"/>
        </w:rPr>
      </w:pPr>
      <w:r>
        <w:rPr>
          <w:rStyle w:val="Emphasis"/>
          <w:rFonts w:ascii="Verdana" w:hAnsi="Verdana"/>
          <w:i w:val="0"/>
        </w:rPr>
        <w:t xml:space="preserve">3.2 </w:t>
      </w:r>
      <w:r w:rsidR="001415BD">
        <w:rPr>
          <w:rStyle w:val="Emphasis"/>
          <w:rFonts w:ascii="Verdana" w:hAnsi="Verdana"/>
          <w:i w:val="0"/>
        </w:rPr>
        <w:t>Algorithm</w:t>
      </w:r>
      <w:r w:rsidR="006D445C">
        <w:rPr>
          <w:rStyle w:val="Emphasis"/>
          <w:rFonts w:ascii="Verdana" w:hAnsi="Verdana"/>
          <w:i w:val="0"/>
        </w:rPr>
        <w:tab/>
      </w:r>
      <w:r w:rsidR="006D445C">
        <w:rPr>
          <w:rStyle w:val="Emphasis"/>
          <w:rFonts w:ascii="Verdana" w:hAnsi="Verdana"/>
          <w:i w:val="0"/>
        </w:rPr>
        <w:tab/>
      </w:r>
      <w:r w:rsidR="006D445C">
        <w:rPr>
          <w:rStyle w:val="Emphasis"/>
          <w:rFonts w:ascii="Verdana" w:hAnsi="Verdana"/>
          <w:i w:val="0"/>
        </w:rPr>
        <w:tab/>
      </w:r>
      <w:r w:rsidR="006D445C">
        <w:rPr>
          <w:rStyle w:val="Emphasis"/>
          <w:rFonts w:ascii="Verdana" w:hAnsi="Verdana"/>
          <w:i w:val="0"/>
        </w:rPr>
        <w:tab/>
      </w:r>
      <w:r w:rsidR="006D445C">
        <w:rPr>
          <w:rStyle w:val="Emphasis"/>
          <w:rFonts w:ascii="Verdana" w:hAnsi="Verdana"/>
          <w:i w:val="0"/>
        </w:rPr>
        <w:tab/>
      </w:r>
      <w:r w:rsidR="006D445C">
        <w:rPr>
          <w:rStyle w:val="Emphasis"/>
          <w:rFonts w:ascii="Verdana" w:hAnsi="Verdana"/>
          <w:i w:val="0"/>
        </w:rPr>
        <w:tab/>
      </w:r>
      <w:r w:rsidR="006D445C">
        <w:rPr>
          <w:rStyle w:val="Emphasis"/>
          <w:rFonts w:ascii="Verdana" w:hAnsi="Verdana"/>
          <w:i w:val="0"/>
        </w:rPr>
        <w:tab/>
        <w:t xml:space="preserve">      21</w:t>
      </w:r>
    </w:p>
    <w:p w:rsidR="001415BD" w:rsidRDefault="00203EDF" w:rsidP="005605FA">
      <w:pPr>
        <w:pStyle w:val="NoSpacing"/>
        <w:ind w:left="720" w:firstLine="720"/>
        <w:rPr>
          <w:rStyle w:val="Emphasis"/>
          <w:rFonts w:ascii="Verdana" w:hAnsi="Verdana"/>
          <w:i w:val="0"/>
        </w:rPr>
      </w:pPr>
      <w:r>
        <w:rPr>
          <w:rStyle w:val="Emphasis"/>
          <w:rFonts w:ascii="Verdana" w:hAnsi="Verdana"/>
          <w:i w:val="0"/>
        </w:rPr>
        <w:t xml:space="preserve">3.3 </w:t>
      </w:r>
      <w:r w:rsidR="001415BD">
        <w:rPr>
          <w:rStyle w:val="Emphasis"/>
          <w:rFonts w:ascii="Verdana" w:hAnsi="Verdana"/>
          <w:i w:val="0"/>
        </w:rPr>
        <w:t>Flow Chart</w:t>
      </w:r>
      <w:r w:rsidR="006D445C">
        <w:rPr>
          <w:rStyle w:val="Emphasis"/>
          <w:rFonts w:ascii="Verdana" w:hAnsi="Verdana"/>
          <w:i w:val="0"/>
        </w:rPr>
        <w:t xml:space="preserve"> </w:t>
      </w:r>
      <w:r w:rsidR="006D445C">
        <w:rPr>
          <w:rStyle w:val="Emphasis"/>
          <w:rFonts w:ascii="Verdana" w:hAnsi="Verdana"/>
          <w:i w:val="0"/>
        </w:rPr>
        <w:tab/>
      </w:r>
      <w:r w:rsidR="006D445C">
        <w:rPr>
          <w:rStyle w:val="Emphasis"/>
          <w:rFonts w:ascii="Verdana" w:hAnsi="Verdana"/>
          <w:i w:val="0"/>
        </w:rPr>
        <w:tab/>
      </w:r>
      <w:r w:rsidR="006D445C">
        <w:rPr>
          <w:rStyle w:val="Emphasis"/>
          <w:rFonts w:ascii="Verdana" w:hAnsi="Verdana"/>
          <w:i w:val="0"/>
        </w:rPr>
        <w:tab/>
      </w:r>
      <w:r w:rsidR="006D445C">
        <w:rPr>
          <w:rStyle w:val="Emphasis"/>
          <w:rFonts w:ascii="Verdana" w:hAnsi="Verdana"/>
          <w:i w:val="0"/>
        </w:rPr>
        <w:tab/>
      </w:r>
      <w:r w:rsidR="006D445C">
        <w:rPr>
          <w:rStyle w:val="Emphasis"/>
          <w:rFonts w:ascii="Verdana" w:hAnsi="Verdana"/>
          <w:i w:val="0"/>
        </w:rPr>
        <w:tab/>
      </w:r>
      <w:r w:rsidR="006D445C">
        <w:rPr>
          <w:rStyle w:val="Emphasis"/>
          <w:rFonts w:ascii="Verdana" w:hAnsi="Verdana"/>
          <w:i w:val="0"/>
        </w:rPr>
        <w:tab/>
        <w:t xml:space="preserve">      22</w:t>
      </w:r>
    </w:p>
    <w:p w:rsidR="00DD77E5" w:rsidRDefault="00203EDF" w:rsidP="005605FA">
      <w:pPr>
        <w:pStyle w:val="NoSpacing"/>
        <w:ind w:left="720" w:firstLine="720"/>
        <w:rPr>
          <w:rStyle w:val="Emphasis"/>
          <w:rFonts w:ascii="Verdana" w:hAnsi="Verdana"/>
          <w:i w:val="0"/>
        </w:rPr>
      </w:pPr>
      <w:r>
        <w:rPr>
          <w:rStyle w:val="Emphasis"/>
          <w:rFonts w:ascii="Verdana" w:hAnsi="Verdana"/>
          <w:i w:val="0"/>
        </w:rPr>
        <w:t xml:space="preserve">3.4 </w:t>
      </w:r>
      <w:r w:rsidR="001415BD">
        <w:rPr>
          <w:rStyle w:val="Emphasis"/>
          <w:rFonts w:ascii="Verdana" w:hAnsi="Verdana"/>
          <w:i w:val="0"/>
        </w:rPr>
        <w:t>Pseudo Code</w:t>
      </w:r>
      <w:r w:rsidR="006D445C">
        <w:rPr>
          <w:rStyle w:val="Emphasis"/>
          <w:rFonts w:ascii="Verdana" w:hAnsi="Verdana"/>
          <w:i w:val="0"/>
        </w:rPr>
        <w:tab/>
      </w:r>
      <w:r w:rsidR="006D445C">
        <w:rPr>
          <w:rStyle w:val="Emphasis"/>
          <w:rFonts w:ascii="Verdana" w:hAnsi="Verdana"/>
          <w:i w:val="0"/>
        </w:rPr>
        <w:tab/>
      </w:r>
      <w:r w:rsidR="006D445C">
        <w:rPr>
          <w:rStyle w:val="Emphasis"/>
          <w:rFonts w:ascii="Verdana" w:hAnsi="Verdana"/>
          <w:i w:val="0"/>
        </w:rPr>
        <w:tab/>
      </w:r>
      <w:r w:rsidR="006D445C">
        <w:rPr>
          <w:rStyle w:val="Emphasis"/>
          <w:rFonts w:ascii="Verdana" w:hAnsi="Verdana"/>
          <w:i w:val="0"/>
        </w:rPr>
        <w:tab/>
      </w:r>
      <w:r w:rsidR="006D445C">
        <w:rPr>
          <w:rStyle w:val="Emphasis"/>
          <w:rFonts w:ascii="Verdana" w:hAnsi="Verdana"/>
          <w:i w:val="0"/>
        </w:rPr>
        <w:tab/>
      </w:r>
      <w:r w:rsidR="006D445C">
        <w:rPr>
          <w:rStyle w:val="Emphasis"/>
          <w:rFonts w:ascii="Verdana" w:hAnsi="Verdana"/>
          <w:i w:val="0"/>
        </w:rPr>
        <w:tab/>
        <w:t xml:space="preserve">      23</w:t>
      </w:r>
    </w:p>
    <w:p w:rsidR="005605FA" w:rsidRPr="00AF47FA" w:rsidRDefault="005605FA" w:rsidP="005605FA">
      <w:pPr>
        <w:pStyle w:val="NoSpacing"/>
        <w:ind w:left="720" w:firstLine="720"/>
        <w:rPr>
          <w:rStyle w:val="Emphasis"/>
          <w:rFonts w:ascii="Verdana" w:hAnsi="Verdana"/>
          <w:i w:val="0"/>
        </w:rPr>
      </w:pPr>
    </w:p>
    <w:p w:rsidR="00AF47FA" w:rsidRPr="00FB605B" w:rsidRDefault="00AF47FA" w:rsidP="00BF34AB">
      <w:pPr>
        <w:pStyle w:val="NoSpacing"/>
        <w:rPr>
          <w:rStyle w:val="Emphasis"/>
          <w:rFonts w:ascii="Verdana" w:hAnsi="Verdana"/>
          <w:b/>
          <w:i w:val="0"/>
        </w:rPr>
      </w:pPr>
      <w:r w:rsidRPr="00FB605B">
        <w:rPr>
          <w:rStyle w:val="Emphasis"/>
          <w:rFonts w:ascii="Verdana" w:hAnsi="Verdana"/>
          <w:b/>
          <w:i w:val="0"/>
        </w:rPr>
        <w:t>Ch</w:t>
      </w:r>
      <w:r>
        <w:rPr>
          <w:rStyle w:val="Emphasis"/>
          <w:rFonts w:ascii="Verdana" w:hAnsi="Verdana"/>
          <w:b/>
          <w:i w:val="0"/>
        </w:rPr>
        <w:t>apter</w:t>
      </w:r>
      <w:r w:rsidR="00676349">
        <w:rPr>
          <w:rStyle w:val="Emphasis"/>
          <w:rFonts w:ascii="Verdana" w:hAnsi="Verdana"/>
          <w:b/>
          <w:i w:val="0"/>
        </w:rPr>
        <w:t xml:space="preserve"> 4</w:t>
      </w:r>
      <w:r>
        <w:rPr>
          <w:rStyle w:val="Emphasis"/>
          <w:rFonts w:ascii="Verdana" w:hAnsi="Verdana"/>
          <w:b/>
          <w:i w:val="0"/>
        </w:rPr>
        <w:t>. PCB Design</w:t>
      </w:r>
      <w:r w:rsidR="00812FC3">
        <w:rPr>
          <w:rStyle w:val="Emphasis"/>
          <w:rFonts w:ascii="Verdana" w:hAnsi="Verdana"/>
          <w:b/>
          <w:i w:val="0"/>
        </w:rPr>
        <w:tab/>
      </w:r>
      <w:r w:rsidR="00812FC3">
        <w:rPr>
          <w:rStyle w:val="Emphasis"/>
          <w:rFonts w:ascii="Verdana" w:hAnsi="Verdana"/>
          <w:b/>
          <w:i w:val="0"/>
        </w:rPr>
        <w:tab/>
      </w:r>
      <w:r w:rsidR="00812FC3">
        <w:rPr>
          <w:rStyle w:val="Emphasis"/>
          <w:rFonts w:ascii="Verdana" w:hAnsi="Verdana"/>
          <w:b/>
          <w:i w:val="0"/>
        </w:rPr>
        <w:tab/>
      </w:r>
      <w:r w:rsidR="00812FC3">
        <w:rPr>
          <w:rStyle w:val="Emphasis"/>
          <w:rFonts w:ascii="Verdana" w:hAnsi="Verdana"/>
          <w:b/>
          <w:i w:val="0"/>
        </w:rPr>
        <w:tab/>
      </w:r>
      <w:r w:rsidR="00812FC3">
        <w:rPr>
          <w:rStyle w:val="Emphasis"/>
          <w:rFonts w:ascii="Verdana" w:hAnsi="Verdana"/>
          <w:b/>
          <w:i w:val="0"/>
        </w:rPr>
        <w:tab/>
      </w:r>
      <w:r w:rsidR="00812FC3">
        <w:rPr>
          <w:rStyle w:val="Emphasis"/>
          <w:rFonts w:ascii="Verdana" w:hAnsi="Verdana"/>
          <w:b/>
          <w:i w:val="0"/>
        </w:rPr>
        <w:tab/>
      </w:r>
      <w:r w:rsidR="00812FC3">
        <w:rPr>
          <w:rStyle w:val="Emphasis"/>
          <w:rFonts w:ascii="Verdana" w:hAnsi="Verdana"/>
          <w:b/>
          <w:i w:val="0"/>
        </w:rPr>
        <w:tab/>
        <w:t xml:space="preserve">      25</w:t>
      </w:r>
    </w:p>
    <w:p w:rsidR="00AF47FA" w:rsidRDefault="00203EDF" w:rsidP="005605FA">
      <w:pPr>
        <w:pStyle w:val="NoSpacing"/>
        <w:ind w:left="720" w:firstLine="720"/>
        <w:rPr>
          <w:rStyle w:val="Emphasis"/>
          <w:rFonts w:ascii="Verdana" w:hAnsi="Verdana"/>
          <w:i w:val="0"/>
        </w:rPr>
      </w:pPr>
      <w:r>
        <w:rPr>
          <w:rStyle w:val="Emphasis"/>
          <w:rFonts w:ascii="Verdana" w:hAnsi="Verdana"/>
          <w:i w:val="0"/>
        </w:rPr>
        <w:t xml:space="preserve">4.1 </w:t>
      </w:r>
      <w:r w:rsidR="00AF47FA">
        <w:rPr>
          <w:rStyle w:val="Emphasis"/>
          <w:rFonts w:ascii="Verdana" w:hAnsi="Verdana"/>
          <w:i w:val="0"/>
        </w:rPr>
        <w:t>PCB designing steps</w:t>
      </w:r>
      <w:r w:rsidR="00812FC3">
        <w:rPr>
          <w:rStyle w:val="Emphasis"/>
          <w:rFonts w:ascii="Verdana" w:hAnsi="Verdana"/>
          <w:i w:val="0"/>
        </w:rPr>
        <w:tab/>
      </w:r>
      <w:r w:rsidR="00812FC3">
        <w:rPr>
          <w:rStyle w:val="Emphasis"/>
          <w:rFonts w:ascii="Verdana" w:hAnsi="Verdana"/>
          <w:i w:val="0"/>
        </w:rPr>
        <w:tab/>
      </w:r>
      <w:r w:rsidR="00812FC3">
        <w:rPr>
          <w:rStyle w:val="Emphasis"/>
          <w:rFonts w:ascii="Verdana" w:hAnsi="Verdana"/>
          <w:i w:val="0"/>
        </w:rPr>
        <w:tab/>
      </w:r>
      <w:r w:rsidR="00812FC3">
        <w:rPr>
          <w:rStyle w:val="Emphasis"/>
          <w:rFonts w:ascii="Verdana" w:hAnsi="Verdana"/>
          <w:i w:val="0"/>
        </w:rPr>
        <w:tab/>
      </w:r>
      <w:r w:rsidR="00812FC3">
        <w:rPr>
          <w:rStyle w:val="Emphasis"/>
          <w:rFonts w:ascii="Verdana" w:hAnsi="Verdana"/>
          <w:i w:val="0"/>
        </w:rPr>
        <w:tab/>
        <w:t xml:space="preserve">      25</w:t>
      </w:r>
    </w:p>
    <w:p w:rsidR="005605FA" w:rsidRDefault="005605FA" w:rsidP="005605FA">
      <w:pPr>
        <w:pStyle w:val="NoSpacing"/>
        <w:ind w:left="720" w:firstLine="720"/>
        <w:rPr>
          <w:rStyle w:val="Emphasis"/>
          <w:rFonts w:ascii="Verdana" w:hAnsi="Verdana"/>
          <w:i w:val="0"/>
        </w:rPr>
      </w:pPr>
    </w:p>
    <w:p w:rsidR="00AF47FA" w:rsidRPr="00FB605B" w:rsidRDefault="00AF47FA" w:rsidP="00BF34AB">
      <w:pPr>
        <w:pStyle w:val="NoSpacing"/>
        <w:rPr>
          <w:rStyle w:val="Emphasis"/>
          <w:rFonts w:ascii="Verdana" w:hAnsi="Verdana"/>
          <w:b/>
          <w:i w:val="0"/>
        </w:rPr>
      </w:pPr>
      <w:r w:rsidRPr="00FB605B">
        <w:rPr>
          <w:rStyle w:val="Emphasis"/>
          <w:rFonts w:ascii="Verdana" w:hAnsi="Verdana"/>
          <w:b/>
          <w:i w:val="0"/>
        </w:rPr>
        <w:t>Ch</w:t>
      </w:r>
      <w:r>
        <w:rPr>
          <w:rStyle w:val="Emphasis"/>
          <w:rFonts w:ascii="Verdana" w:hAnsi="Verdana"/>
          <w:b/>
          <w:i w:val="0"/>
        </w:rPr>
        <w:t>apter</w:t>
      </w:r>
      <w:r w:rsidR="00676349">
        <w:rPr>
          <w:rStyle w:val="Emphasis"/>
          <w:rFonts w:ascii="Verdana" w:hAnsi="Verdana"/>
          <w:b/>
          <w:i w:val="0"/>
        </w:rPr>
        <w:t xml:space="preserve"> 5</w:t>
      </w:r>
      <w:r>
        <w:rPr>
          <w:rStyle w:val="Emphasis"/>
          <w:rFonts w:ascii="Verdana" w:hAnsi="Verdana"/>
          <w:b/>
          <w:i w:val="0"/>
        </w:rPr>
        <w:t>.Results and Conclusion</w:t>
      </w:r>
      <w:r w:rsidR="00812FC3">
        <w:rPr>
          <w:rStyle w:val="Emphasis"/>
          <w:rFonts w:ascii="Verdana" w:hAnsi="Verdana"/>
          <w:b/>
          <w:i w:val="0"/>
        </w:rPr>
        <w:tab/>
      </w:r>
      <w:r w:rsidR="00812FC3">
        <w:rPr>
          <w:rStyle w:val="Emphasis"/>
          <w:rFonts w:ascii="Verdana" w:hAnsi="Verdana"/>
          <w:b/>
          <w:i w:val="0"/>
        </w:rPr>
        <w:tab/>
      </w:r>
      <w:r w:rsidR="00812FC3">
        <w:rPr>
          <w:rStyle w:val="Emphasis"/>
          <w:rFonts w:ascii="Verdana" w:hAnsi="Verdana"/>
          <w:b/>
          <w:i w:val="0"/>
        </w:rPr>
        <w:tab/>
      </w:r>
      <w:r w:rsidR="00812FC3">
        <w:rPr>
          <w:rStyle w:val="Emphasis"/>
          <w:rFonts w:ascii="Verdana" w:hAnsi="Verdana"/>
          <w:b/>
          <w:i w:val="0"/>
        </w:rPr>
        <w:tab/>
        <w:t xml:space="preserve">      26</w:t>
      </w:r>
    </w:p>
    <w:p w:rsidR="00AF47FA" w:rsidRPr="00FB605B" w:rsidRDefault="00A175DF" w:rsidP="005605FA">
      <w:pPr>
        <w:pStyle w:val="NoSpacing"/>
        <w:ind w:left="720" w:firstLine="720"/>
        <w:rPr>
          <w:rStyle w:val="Emphasis"/>
          <w:rFonts w:ascii="Verdana" w:hAnsi="Verdana"/>
          <w:i w:val="0"/>
        </w:rPr>
      </w:pPr>
      <w:r>
        <w:rPr>
          <w:rStyle w:val="Emphasis"/>
          <w:rFonts w:ascii="Verdana" w:hAnsi="Verdana"/>
          <w:i w:val="0"/>
        </w:rPr>
        <w:t>5.1</w:t>
      </w:r>
      <w:r w:rsidR="00203EDF">
        <w:rPr>
          <w:rStyle w:val="Emphasis"/>
          <w:rFonts w:ascii="Verdana" w:hAnsi="Verdana"/>
          <w:i w:val="0"/>
        </w:rPr>
        <w:t xml:space="preserve"> </w:t>
      </w:r>
      <w:r w:rsidR="00AF47FA">
        <w:rPr>
          <w:rStyle w:val="Emphasis"/>
          <w:rFonts w:ascii="Verdana" w:hAnsi="Verdana"/>
          <w:i w:val="0"/>
        </w:rPr>
        <w:t>Interrupt module testing results</w:t>
      </w:r>
      <w:r w:rsidR="00812FC3">
        <w:rPr>
          <w:rStyle w:val="Emphasis"/>
          <w:rFonts w:ascii="Verdana" w:hAnsi="Verdana"/>
          <w:i w:val="0"/>
        </w:rPr>
        <w:tab/>
      </w:r>
      <w:r w:rsidR="00812FC3">
        <w:rPr>
          <w:rStyle w:val="Emphasis"/>
          <w:rFonts w:ascii="Verdana" w:hAnsi="Verdana"/>
          <w:i w:val="0"/>
        </w:rPr>
        <w:tab/>
        <w:t xml:space="preserve">      27</w:t>
      </w:r>
    </w:p>
    <w:p w:rsidR="00AF47FA" w:rsidRDefault="00A175DF" w:rsidP="005605FA">
      <w:pPr>
        <w:pStyle w:val="NoSpacing"/>
        <w:ind w:left="720" w:firstLine="720"/>
        <w:rPr>
          <w:rStyle w:val="Emphasis"/>
          <w:rFonts w:ascii="Verdana" w:hAnsi="Verdana"/>
          <w:i w:val="0"/>
        </w:rPr>
      </w:pPr>
      <w:r>
        <w:rPr>
          <w:rStyle w:val="Emphasis"/>
          <w:rFonts w:ascii="Verdana" w:hAnsi="Verdana"/>
          <w:i w:val="0"/>
        </w:rPr>
        <w:t>5.2</w:t>
      </w:r>
      <w:r w:rsidR="00203EDF">
        <w:rPr>
          <w:rStyle w:val="Emphasis"/>
          <w:rFonts w:ascii="Verdana" w:hAnsi="Verdana"/>
          <w:i w:val="0"/>
        </w:rPr>
        <w:t xml:space="preserve"> </w:t>
      </w:r>
      <w:r w:rsidR="003E18D6">
        <w:rPr>
          <w:rStyle w:val="Emphasis"/>
          <w:rFonts w:ascii="Verdana" w:hAnsi="Verdana"/>
          <w:i w:val="0"/>
        </w:rPr>
        <w:t>DC motor RPM measurement</w:t>
      </w:r>
      <w:r w:rsidR="00812FC3">
        <w:rPr>
          <w:rStyle w:val="Emphasis"/>
          <w:rFonts w:ascii="Verdana" w:hAnsi="Verdana"/>
          <w:i w:val="0"/>
        </w:rPr>
        <w:tab/>
      </w:r>
      <w:r w:rsidR="00812FC3">
        <w:rPr>
          <w:rStyle w:val="Emphasis"/>
          <w:rFonts w:ascii="Verdana" w:hAnsi="Verdana"/>
          <w:i w:val="0"/>
        </w:rPr>
        <w:tab/>
      </w:r>
      <w:r w:rsidR="00812FC3">
        <w:rPr>
          <w:rStyle w:val="Emphasis"/>
          <w:rFonts w:ascii="Verdana" w:hAnsi="Verdana"/>
          <w:i w:val="0"/>
        </w:rPr>
        <w:tab/>
        <w:t xml:space="preserve">      28</w:t>
      </w:r>
    </w:p>
    <w:p w:rsidR="00AF47FA" w:rsidRDefault="00A175DF" w:rsidP="005605FA">
      <w:pPr>
        <w:pStyle w:val="NoSpacing"/>
        <w:ind w:left="720" w:firstLine="720"/>
        <w:rPr>
          <w:rStyle w:val="Emphasis"/>
          <w:rFonts w:ascii="Verdana" w:hAnsi="Verdana"/>
          <w:i w:val="0"/>
        </w:rPr>
      </w:pPr>
      <w:r>
        <w:rPr>
          <w:rStyle w:val="Emphasis"/>
          <w:rFonts w:ascii="Verdana" w:hAnsi="Verdana"/>
          <w:i w:val="0"/>
        </w:rPr>
        <w:t>5.3</w:t>
      </w:r>
      <w:r w:rsidR="00203EDF">
        <w:rPr>
          <w:rStyle w:val="Emphasis"/>
          <w:rFonts w:ascii="Verdana" w:hAnsi="Verdana"/>
          <w:i w:val="0"/>
        </w:rPr>
        <w:t xml:space="preserve"> </w:t>
      </w:r>
      <w:r w:rsidR="003E18D6">
        <w:rPr>
          <w:rStyle w:val="Emphasis"/>
          <w:rFonts w:ascii="Verdana" w:hAnsi="Verdana"/>
          <w:i w:val="0"/>
        </w:rPr>
        <w:t>Power Supply Testing</w:t>
      </w:r>
      <w:r w:rsidR="00812FC3">
        <w:rPr>
          <w:rStyle w:val="Emphasis"/>
          <w:rFonts w:ascii="Verdana" w:hAnsi="Verdana"/>
          <w:i w:val="0"/>
        </w:rPr>
        <w:tab/>
      </w:r>
      <w:r w:rsidR="00812FC3">
        <w:rPr>
          <w:rStyle w:val="Emphasis"/>
          <w:rFonts w:ascii="Verdana" w:hAnsi="Verdana"/>
          <w:i w:val="0"/>
        </w:rPr>
        <w:tab/>
      </w:r>
      <w:r w:rsidR="00812FC3">
        <w:rPr>
          <w:rStyle w:val="Emphasis"/>
          <w:rFonts w:ascii="Verdana" w:hAnsi="Verdana"/>
          <w:i w:val="0"/>
        </w:rPr>
        <w:tab/>
      </w:r>
      <w:r w:rsidR="00812FC3">
        <w:rPr>
          <w:rStyle w:val="Emphasis"/>
          <w:rFonts w:ascii="Verdana" w:hAnsi="Verdana"/>
          <w:i w:val="0"/>
        </w:rPr>
        <w:tab/>
      </w:r>
      <w:r w:rsidR="00812FC3">
        <w:rPr>
          <w:rStyle w:val="Emphasis"/>
          <w:rFonts w:ascii="Verdana" w:hAnsi="Verdana"/>
          <w:i w:val="0"/>
        </w:rPr>
        <w:tab/>
        <w:t xml:space="preserve">      28</w:t>
      </w:r>
    </w:p>
    <w:p w:rsidR="003E18D6" w:rsidRDefault="00A175DF" w:rsidP="005605FA">
      <w:pPr>
        <w:pStyle w:val="NoSpacing"/>
        <w:ind w:left="720" w:firstLine="720"/>
        <w:rPr>
          <w:rStyle w:val="Emphasis"/>
          <w:rFonts w:ascii="Verdana" w:hAnsi="Verdana"/>
          <w:i w:val="0"/>
        </w:rPr>
      </w:pPr>
      <w:r>
        <w:rPr>
          <w:rStyle w:val="Emphasis"/>
          <w:rFonts w:ascii="Verdana" w:hAnsi="Verdana"/>
          <w:i w:val="0"/>
        </w:rPr>
        <w:t>5.4</w:t>
      </w:r>
      <w:r w:rsidR="00203EDF">
        <w:rPr>
          <w:rStyle w:val="Emphasis"/>
          <w:rFonts w:ascii="Verdana" w:hAnsi="Verdana"/>
          <w:i w:val="0"/>
        </w:rPr>
        <w:t xml:space="preserve"> </w:t>
      </w:r>
      <w:r w:rsidR="003E18D6">
        <w:rPr>
          <w:rStyle w:val="Emphasis"/>
          <w:rFonts w:ascii="Verdana" w:hAnsi="Verdana"/>
          <w:i w:val="0"/>
        </w:rPr>
        <w:t xml:space="preserve">Displaying </w:t>
      </w:r>
      <w:r w:rsidR="00812FC3">
        <w:rPr>
          <w:rStyle w:val="Emphasis"/>
          <w:rFonts w:ascii="Verdana" w:hAnsi="Verdana"/>
          <w:i w:val="0"/>
        </w:rPr>
        <w:t>of generated patterns</w:t>
      </w:r>
      <w:r w:rsidR="00812FC3">
        <w:rPr>
          <w:rStyle w:val="Emphasis"/>
          <w:rFonts w:ascii="Verdana" w:hAnsi="Verdana"/>
          <w:i w:val="0"/>
        </w:rPr>
        <w:tab/>
      </w:r>
      <w:r w:rsidR="00812FC3">
        <w:rPr>
          <w:rStyle w:val="Emphasis"/>
          <w:rFonts w:ascii="Verdana" w:hAnsi="Verdana"/>
          <w:i w:val="0"/>
        </w:rPr>
        <w:tab/>
        <w:t xml:space="preserve">      29</w:t>
      </w:r>
    </w:p>
    <w:p w:rsidR="005605FA" w:rsidRDefault="005605FA" w:rsidP="005605FA">
      <w:pPr>
        <w:pStyle w:val="NoSpacing"/>
        <w:ind w:left="720" w:firstLine="720"/>
        <w:rPr>
          <w:rStyle w:val="Emphasis"/>
          <w:rFonts w:ascii="Verdana" w:hAnsi="Verdana"/>
          <w:b/>
          <w:i w:val="0"/>
        </w:rPr>
      </w:pPr>
    </w:p>
    <w:p w:rsidR="00AF47FA" w:rsidRPr="00FB605B" w:rsidRDefault="00AF47FA" w:rsidP="00BF34AB">
      <w:pPr>
        <w:pStyle w:val="NoSpacing"/>
        <w:rPr>
          <w:rStyle w:val="Emphasis"/>
          <w:rFonts w:ascii="Verdana" w:hAnsi="Verdana"/>
          <w:b/>
          <w:i w:val="0"/>
        </w:rPr>
      </w:pPr>
      <w:r w:rsidRPr="00FB605B">
        <w:rPr>
          <w:rStyle w:val="Emphasis"/>
          <w:rFonts w:ascii="Verdana" w:hAnsi="Verdana"/>
          <w:b/>
          <w:i w:val="0"/>
        </w:rPr>
        <w:t>Ch</w:t>
      </w:r>
      <w:r>
        <w:rPr>
          <w:rStyle w:val="Emphasis"/>
          <w:rFonts w:ascii="Verdana" w:hAnsi="Verdana"/>
          <w:b/>
          <w:i w:val="0"/>
        </w:rPr>
        <w:t>apter</w:t>
      </w:r>
      <w:r w:rsidR="00676349">
        <w:rPr>
          <w:rStyle w:val="Emphasis"/>
          <w:rFonts w:ascii="Verdana" w:hAnsi="Verdana"/>
          <w:b/>
          <w:i w:val="0"/>
        </w:rPr>
        <w:t xml:space="preserve"> 6</w:t>
      </w:r>
      <w:r>
        <w:rPr>
          <w:rStyle w:val="Emphasis"/>
          <w:rFonts w:ascii="Verdana" w:hAnsi="Verdana"/>
          <w:b/>
          <w:i w:val="0"/>
        </w:rPr>
        <w:t xml:space="preserve">. </w:t>
      </w:r>
      <w:r w:rsidR="00676349">
        <w:rPr>
          <w:rStyle w:val="Emphasis"/>
          <w:rFonts w:ascii="Verdana" w:hAnsi="Verdana"/>
          <w:b/>
          <w:i w:val="0"/>
        </w:rPr>
        <w:t>Appendix</w:t>
      </w:r>
      <w:r w:rsidR="00812FC3">
        <w:rPr>
          <w:rStyle w:val="Emphasis"/>
          <w:rFonts w:ascii="Verdana" w:hAnsi="Verdana"/>
          <w:b/>
          <w:i w:val="0"/>
        </w:rPr>
        <w:tab/>
      </w:r>
      <w:r w:rsidR="00812FC3">
        <w:rPr>
          <w:rStyle w:val="Emphasis"/>
          <w:rFonts w:ascii="Verdana" w:hAnsi="Verdana"/>
          <w:b/>
          <w:i w:val="0"/>
        </w:rPr>
        <w:tab/>
      </w:r>
      <w:r w:rsidR="00812FC3">
        <w:rPr>
          <w:rStyle w:val="Emphasis"/>
          <w:rFonts w:ascii="Verdana" w:hAnsi="Verdana"/>
          <w:b/>
          <w:i w:val="0"/>
        </w:rPr>
        <w:tab/>
      </w:r>
      <w:r w:rsidR="00812FC3">
        <w:rPr>
          <w:rStyle w:val="Emphasis"/>
          <w:rFonts w:ascii="Verdana" w:hAnsi="Verdana"/>
          <w:b/>
          <w:i w:val="0"/>
        </w:rPr>
        <w:tab/>
      </w:r>
      <w:r w:rsidR="00812FC3">
        <w:rPr>
          <w:rStyle w:val="Emphasis"/>
          <w:rFonts w:ascii="Verdana" w:hAnsi="Verdana"/>
          <w:b/>
          <w:i w:val="0"/>
        </w:rPr>
        <w:tab/>
      </w:r>
      <w:r w:rsidR="00812FC3">
        <w:rPr>
          <w:rStyle w:val="Emphasis"/>
          <w:rFonts w:ascii="Verdana" w:hAnsi="Verdana"/>
          <w:b/>
          <w:i w:val="0"/>
        </w:rPr>
        <w:tab/>
      </w:r>
      <w:r w:rsidR="00812FC3">
        <w:rPr>
          <w:rStyle w:val="Emphasis"/>
          <w:rFonts w:ascii="Verdana" w:hAnsi="Verdana"/>
          <w:b/>
          <w:i w:val="0"/>
        </w:rPr>
        <w:tab/>
        <w:t xml:space="preserve">      31</w:t>
      </w:r>
    </w:p>
    <w:p w:rsidR="00AF47FA" w:rsidRPr="00FB605B" w:rsidRDefault="00203EDF" w:rsidP="005605FA">
      <w:pPr>
        <w:pStyle w:val="NoSpacing"/>
        <w:ind w:left="720" w:firstLine="720"/>
        <w:rPr>
          <w:rStyle w:val="Emphasis"/>
          <w:rFonts w:ascii="Verdana" w:hAnsi="Verdana"/>
          <w:i w:val="0"/>
        </w:rPr>
      </w:pPr>
      <w:r>
        <w:rPr>
          <w:rStyle w:val="Emphasis"/>
          <w:rFonts w:ascii="Verdana" w:hAnsi="Verdana"/>
          <w:i w:val="0"/>
        </w:rPr>
        <w:t xml:space="preserve">6.1 </w:t>
      </w:r>
      <w:r w:rsidR="00676349">
        <w:rPr>
          <w:rStyle w:val="Emphasis"/>
          <w:rFonts w:ascii="Verdana" w:hAnsi="Verdana"/>
          <w:i w:val="0"/>
        </w:rPr>
        <w:t>User’s guide</w:t>
      </w:r>
      <w:r w:rsidR="00812FC3">
        <w:rPr>
          <w:rStyle w:val="Emphasis"/>
          <w:rFonts w:ascii="Verdana" w:hAnsi="Verdana"/>
          <w:i w:val="0"/>
        </w:rPr>
        <w:tab/>
      </w:r>
      <w:r w:rsidR="00812FC3">
        <w:rPr>
          <w:rStyle w:val="Emphasis"/>
          <w:rFonts w:ascii="Verdana" w:hAnsi="Verdana"/>
          <w:i w:val="0"/>
        </w:rPr>
        <w:tab/>
      </w:r>
      <w:r w:rsidR="00812FC3">
        <w:rPr>
          <w:rStyle w:val="Emphasis"/>
          <w:rFonts w:ascii="Verdana" w:hAnsi="Verdana"/>
          <w:i w:val="0"/>
        </w:rPr>
        <w:tab/>
      </w:r>
      <w:r w:rsidR="00812FC3">
        <w:rPr>
          <w:rStyle w:val="Emphasis"/>
          <w:rFonts w:ascii="Verdana" w:hAnsi="Verdana"/>
          <w:i w:val="0"/>
        </w:rPr>
        <w:tab/>
      </w:r>
      <w:r w:rsidR="00812FC3">
        <w:rPr>
          <w:rStyle w:val="Emphasis"/>
          <w:rFonts w:ascii="Verdana" w:hAnsi="Verdana"/>
          <w:i w:val="0"/>
        </w:rPr>
        <w:tab/>
      </w:r>
      <w:r w:rsidR="00812FC3">
        <w:rPr>
          <w:rStyle w:val="Emphasis"/>
          <w:rFonts w:ascii="Verdana" w:hAnsi="Verdana"/>
          <w:i w:val="0"/>
        </w:rPr>
        <w:tab/>
        <w:t xml:space="preserve">      32</w:t>
      </w:r>
    </w:p>
    <w:p w:rsidR="00AF47FA" w:rsidRDefault="005605FA" w:rsidP="005605FA">
      <w:pPr>
        <w:pStyle w:val="NoSpacing"/>
        <w:ind w:left="720" w:firstLine="720"/>
        <w:rPr>
          <w:rStyle w:val="Emphasis"/>
          <w:rFonts w:ascii="Verdana" w:hAnsi="Verdana"/>
          <w:i w:val="0"/>
        </w:rPr>
      </w:pPr>
      <w:r>
        <w:rPr>
          <w:rStyle w:val="Emphasis"/>
          <w:rFonts w:ascii="Verdana" w:hAnsi="Verdana"/>
          <w:i w:val="0"/>
        </w:rPr>
        <w:t>6.2</w:t>
      </w:r>
      <w:r w:rsidR="00203EDF">
        <w:rPr>
          <w:rStyle w:val="Emphasis"/>
          <w:rFonts w:ascii="Verdana" w:hAnsi="Verdana"/>
          <w:i w:val="0"/>
        </w:rPr>
        <w:t xml:space="preserve"> </w:t>
      </w:r>
      <w:r w:rsidR="00676349">
        <w:rPr>
          <w:rStyle w:val="Emphasis"/>
          <w:rFonts w:ascii="Verdana" w:hAnsi="Verdana"/>
          <w:i w:val="0"/>
        </w:rPr>
        <w:t>Troubleshooting manual</w:t>
      </w:r>
      <w:r w:rsidR="00650A6D">
        <w:rPr>
          <w:rStyle w:val="Emphasis"/>
          <w:rFonts w:ascii="Verdana" w:hAnsi="Verdana"/>
          <w:i w:val="0"/>
        </w:rPr>
        <w:tab/>
      </w:r>
      <w:r w:rsidR="00650A6D">
        <w:rPr>
          <w:rStyle w:val="Emphasis"/>
          <w:rFonts w:ascii="Verdana" w:hAnsi="Verdana"/>
          <w:i w:val="0"/>
        </w:rPr>
        <w:tab/>
      </w:r>
      <w:r w:rsidR="00650A6D">
        <w:rPr>
          <w:rStyle w:val="Emphasis"/>
          <w:rFonts w:ascii="Verdana" w:hAnsi="Verdana"/>
          <w:i w:val="0"/>
        </w:rPr>
        <w:tab/>
      </w:r>
      <w:r w:rsidR="00650A6D">
        <w:rPr>
          <w:rStyle w:val="Emphasis"/>
          <w:rFonts w:ascii="Verdana" w:hAnsi="Verdana"/>
          <w:i w:val="0"/>
        </w:rPr>
        <w:tab/>
        <w:t xml:space="preserve">      </w:t>
      </w:r>
      <w:r w:rsidR="00812FC3">
        <w:rPr>
          <w:rStyle w:val="Emphasis"/>
          <w:rFonts w:ascii="Verdana" w:hAnsi="Verdana"/>
          <w:i w:val="0"/>
        </w:rPr>
        <w:t>33</w:t>
      </w:r>
    </w:p>
    <w:p w:rsidR="00676349" w:rsidRDefault="005605FA" w:rsidP="005605FA">
      <w:pPr>
        <w:pStyle w:val="NoSpacing"/>
        <w:ind w:left="720" w:firstLine="720"/>
        <w:rPr>
          <w:rStyle w:val="Emphasis"/>
          <w:rFonts w:ascii="Verdana" w:hAnsi="Verdana"/>
          <w:i w:val="0"/>
        </w:rPr>
      </w:pPr>
      <w:r>
        <w:rPr>
          <w:rStyle w:val="Emphasis"/>
          <w:rFonts w:ascii="Verdana" w:hAnsi="Verdana"/>
          <w:i w:val="0"/>
        </w:rPr>
        <w:t>6.3</w:t>
      </w:r>
      <w:r w:rsidR="00203EDF">
        <w:rPr>
          <w:rStyle w:val="Emphasis"/>
          <w:rFonts w:ascii="Verdana" w:hAnsi="Verdana"/>
          <w:i w:val="0"/>
        </w:rPr>
        <w:t xml:space="preserve"> </w:t>
      </w:r>
      <w:r w:rsidR="00812FC3">
        <w:rPr>
          <w:rStyle w:val="Emphasis"/>
          <w:rFonts w:ascii="Verdana" w:hAnsi="Verdana"/>
          <w:i w:val="0"/>
        </w:rPr>
        <w:t>References</w:t>
      </w:r>
      <w:r w:rsidR="00650A6D">
        <w:rPr>
          <w:rStyle w:val="Emphasis"/>
          <w:rFonts w:ascii="Verdana" w:hAnsi="Verdana"/>
          <w:i w:val="0"/>
        </w:rPr>
        <w:tab/>
      </w:r>
      <w:r w:rsidR="00650A6D">
        <w:rPr>
          <w:rStyle w:val="Emphasis"/>
          <w:rFonts w:ascii="Verdana" w:hAnsi="Verdana"/>
          <w:i w:val="0"/>
        </w:rPr>
        <w:tab/>
      </w:r>
      <w:r w:rsidR="00650A6D">
        <w:rPr>
          <w:rStyle w:val="Emphasis"/>
          <w:rFonts w:ascii="Verdana" w:hAnsi="Verdana"/>
          <w:i w:val="0"/>
        </w:rPr>
        <w:tab/>
      </w:r>
      <w:r w:rsidR="00650A6D">
        <w:rPr>
          <w:rStyle w:val="Emphasis"/>
          <w:rFonts w:ascii="Verdana" w:hAnsi="Verdana"/>
          <w:i w:val="0"/>
        </w:rPr>
        <w:tab/>
      </w:r>
      <w:r w:rsidR="00650A6D">
        <w:rPr>
          <w:rStyle w:val="Emphasis"/>
          <w:rFonts w:ascii="Verdana" w:hAnsi="Verdana"/>
          <w:i w:val="0"/>
        </w:rPr>
        <w:tab/>
      </w:r>
      <w:r w:rsidR="00650A6D">
        <w:rPr>
          <w:rStyle w:val="Emphasis"/>
          <w:rFonts w:ascii="Verdana" w:hAnsi="Verdana"/>
          <w:i w:val="0"/>
        </w:rPr>
        <w:tab/>
      </w:r>
      <w:r w:rsidR="00650A6D">
        <w:rPr>
          <w:rStyle w:val="Emphasis"/>
          <w:rFonts w:ascii="Verdana" w:hAnsi="Verdana"/>
          <w:i w:val="0"/>
        </w:rPr>
        <w:tab/>
        <w:t xml:space="preserve">      </w:t>
      </w:r>
      <w:r w:rsidR="00812FC3">
        <w:rPr>
          <w:rStyle w:val="Emphasis"/>
          <w:rFonts w:ascii="Verdana" w:hAnsi="Verdana"/>
          <w:i w:val="0"/>
        </w:rPr>
        <w:t>34</w:t>
      </w:r>
    </w:p>
    <w:p w:rsidR="00676349" w:rsidRDefault="005605FA" w:rsidP="00812FC3">
      <w:pPr>
        <w:pStyle w:val="NoSpacing"/>
        <w:ind w:left="720" w:firstLine="720"/>
        <w:rPr>
          <w:rStyle w:val="Emphasis"/>
          <w:rFonts w:ascii="Verdana" w:hAnsi="Verdana"/>
          <w:i w:val="0"/>
        </w:rPr>
      </w:pPr>
      <w:r>
        <w:rPr>
          <w:rStyle w:val="Emphasis"/>
          <w:rFonts w:ascii="Verdana" w:hAnsi="Verdana"/>
          <w:i w:val="0"/>
        </w:rPr>
        <w:t>6.4</w:t>
      </w:r>
      <w:r w:rsidR="00203EDF">
        <w:rPr>
          <w:rStyle w:val="Emphasis"/>
          <w:rFonts w:ascii="Verdana" w:hAnsi="Verdana"/>
          <w:i w:val="0"/>
        </w:rPr>
        <w:t xml:space="preserve"> </w:t>
      </w:r>
      <w:r w:rsidR="00812FC3" w:rsidRPr="00203EDF">
        <w:rPr>
          <w:rStyle w:val="Emphasis"/>
          <w:rFonts w:ascii="Verdana" w:hAnsi="Verdana"/>
          <w:i w:val="0"/>
        </w:rPr>
        <w:t>Component cost list</w:t>
      </w:r>
      <w:r w:rsidR="00650A6D">
        <w:rPr>
          <w:rStyle w:val="Emphasis"/>
          <w:rFonts w:ascii="Verdana" w:hAnsi="Verdana"/>
          <w:i w:val="0"/>
        </w:rPr>
        <w:tab/>
      </w:r>
      <w:r w:rsidR="00650A6D">
        <w:rPr>
          <w:rStyle w:val="Emphasis"/>
          <w:rFonts w:ascii="Verdana" w:hAnsi="Verdana"/>
          <w:i w:val="0"/>
        </w:rPr>
        <w:tab/>
      </w:r>
      <w:r w:rsidR="00650A6D">
        <w:rPr>
          <w:rStyle w:val="Emphasis"/>
          <w:rFonts w:ascii="Verdana" w:hAnsi="Verdana"/>
          <w:i w:val="0"/>
        </w:rPr>
        <w:tab/>
      </w:r>
      <w:r w:rsidR="00650A6D">
        <w:rPr>
          <w:rStyle w:val="Emphasis"/>
          <w:rFonts w:ascii="Verdana" w:hAnsi="Verdana"/>
          <w:i w:val="0"/>
        </w:rPr>
        <w:tab/>
      </w:r>
      <w:r w:rsidR="00650A6D">
        <w:rPr>
          <w:rStyle w:val="Emphasis"/>
          <w:rFonts w:ascii="Verdana" w:hAnsi="Verdana"/>
          <w:i w:val="0"/>
        </w:rPr>
        <w:tab/>
        <w:t xml:space="preserve">      </w:t>
      </w:r>
      <w:r w:rsidR="00812FC3">
        <w:rPr>
          <w:rStyle w:val="Emphasis"/>
          <w:rFonts w:ascii="Verdana" w:hAnsi="Verdana"/>
          <w:i w:val="0"/>
        </w:rPr>
        <w:t>35</w:t>
      </w:r>
    </w:p>
    <w:p w:rsidR="00676349" w:rsidRDefault="005605FA" w:rsidP="005605FA">
      <w:pPr>
        <w:pStyle w:val="NoSpacing"/>
        <w:ind w:left="720" w:firstLine="720"/>
        <w:rPr>
          <w:rStyle w:val="Emphasis"/>
          <w:rFonts w:ascii="Verdana" w:hAnsi="Verdana"/>
          <w:i w:val="0"/>
        </w:rPr>
      </w:pPr>
      <w:r>
        <w:rPr>
          <w:rStyle w:val="Emphasis"/>
          <w:rFonts w:ascii="Verdana" w:hAnsi="Verdana"/>
          <w:i w:val="0"/>
        </w:rPr>
        <w:t>6.5</w:t>
      </w:r>
      <w:r w:rsidR="00203EDF">
        <w:rPr>
          <w:rStyle w:val="Emphasis"/>
          <w:rFonts w:ascii="Verdana" w:hAnsi="Verdana"/>
          <w:i w:val="0"/>
        </w:rPr>
        <w:t xml:space="preserve"> </w:t>
      </w:r>
      <w:r w:rsidR="00676349">
        <w:rPr>
          <w:rStyle w:val="Emphasis"/>
          <w:rFonts w:ascii="Verdana" w:hAnsi="Verdana"/>
          <w:i w:val="0"/>
        </w:rPr>
        <w:t>Complete circuit Diagram</w:t>
      </w:r>
      <w:r w:rsidR="00650A6D">
        <w:rPr>
          <w:rStyle w:val="Emphasis"/>
          <w:rFonts w:ascii="Verdana" w:hAnsi="Verdana"/>
          <w:i w:val="0"/>
        </w:rPr>
        <w:tab/>
      </w:r>
      <w:r w:rsidR="00650A6D">
        <w:rPr>
          <w:rStyle w:val="Emphasis"/>
          <w:rFonts w:ascii="Verdana" w:hAnsi="Verdana"/>
          <w:i w:val="0"/>
        </w:rPr>
        <w:tab/>
      </w:r>
      <w:r w:rsidR="00650A6D">
        <w:rPr>
          <w:rStyle w:val="Emphasis"/>
          <w:rFonts w:ascii="Verdana" w:hAnsi="Verdana"/>
          <w:i w:val="0"/>
        </w:rPr>
        <w:tab/>
      </w:r>
      <w:r w:rsidR="00650A6D">
        <w:rPr>
          <w:rStyle w:val="Emphasis"/>
          <w:rFonts w:ascii="Verdana" w:hAnsi="Verdana"/>
          <w:i w:val="0"/>
        </w:rPr>
        <w:tab/>
        <w:t xml:space="preserve">      </w:t>
      </w:r>
      <w:r w:rsidR="00812FC3">
        <w:rPr>
          <w:rStyle w:val="Emphasis"/>
          <w:rFonts w:ascii="Verdana" w:hAnsi="Verdana"/>
          <w:i w:val="0"/>
        </w:rPr>
        <w:t>36</w:t>
      </w:r>
    </w:p>
    <w:p w:rsidR="00AF47FA" w:rsidRPr="00203EDF" w:rsidRDefault="005605FA" w:rsidP="005605FA">
      <w:pPr>
        <w:pStyle w:val="NoSpacing"/>
        <w:ind w:left="720" w:firstLine="720"/>
        <w:rPr>
          <w:rStyle w:val="Emphasis"/>
          <w:rFonts w:ascii="Verdana" w:hAnsi="Verdana"/>
          <w:i w:val="0"/>
        </w:rPr>
      </w:pPr>
      <w:r>
        <w:rPr>
          <w:rStyle w:val="Emphasis"/>
          <w:rFonts w:ascii="Verdana" w:hAnsi="Verdana"/>
          <w:i w:val="0"/>
        </w:rPr>
        <w:t>6.6</w:t>
      </w:r>
      <w:r w:rsidR="00203EDF" w:rsidRPr="00203EDF">
        <w:rPr>
          <w:rStyle w:val="Emphasis"/>
          <w:rFonts w:ascii="Verdana" w:hAnsi="Verdana"/>
          <w:i w:val="0"/>
        </w:rPr>
        <w:t xml:space="preserve"> </w:t>
      </w:r>
      <w:r w:rsidR="00812FC3">
        <w:rPr>
          <w:rStyle w:val="Emphasis"/>
          <w:rFonts w:ascii="Verdana" w:hAnsi="Verdana"/>
          <w:i w:val="0"/>
        </w:rPr>
        <w:t>Datasheets</w:t>
      </w:r>
      <w:r w:rsidR="00650A6D">
        <w:rPr>
          <w:rStyle w:val="Emphasis"/>
          <w:rFonts w:ascii="Verdana" w:hAnsi="Verdana"/>
          <w:i w:val="0"/>
        </w:rPr>
        <w:tab/>
      </w:r>
      <w:r w:rsidR="00650A6D">
        <w:rPr>
          <w:rStyle w:val="Emphasis"/>
          <w:rFonts w:ascii="Verdana" w:hAnsi="Verdana"/>
          <w:i w:val="0"/>
        </w:rPr>
        <w:tab/>
      </w:r>
      <w:r w:rsidR="00650A6D">
        <w:rPr>
          <w:rStyle w:val="Emphasis"/>
          <w:rFonts w:ascii="Verdana" w:hAnsi="Verdana"/>
          <w:i w:val="0"/>
        </w:rPr>
        <w:tab/>
      </w:r>
      <w:r w:rsidR="00650A6D">
        <w:rPr>
          <w:rStyle w:val="Emphasis"/>
          <w:rFonts w:ascii="Verdana" w:hAnsi="Verdana"/>
          <w:i w:val="0"/>
        </w:rPr>
        <w:tab/>
      </w:r>
      <w:r w:rsidR="00650A6D">
        <w:rPr>
          <w:rStyle w:val="Emphasis"/>
          <w:rFonts w:ascii="Verdana" w:hAnsi="Verdana"/>
          <w:i w:val="0"/>
        </w:rPr>
        <w:tab/>
      </w:r>
      <w:r w:rsidR="00650A6D">
        <w:rPr>
          <w:rStyle w:val="Emphasis"/>
          <w:rFonts w:ascii="Verdana" w:hAnsi="Verdana"/>
          <w:i w:val="0"/>
        </w:rPr>
        <w:tab/>
      </w:r>
      <w:r w:rsidR="00650A6D">
        <w:rPr>
          <w:rStyle w:val="Emphasis"/>
          <w:rFonts w:ascii="Verdana" w:hAnsi="Verdana"/>
          <w:i w:val="0"/>
        </w:rPr>
        <w:tab/>
        <w:t xml:space="preserve">      </w:t>
      </w:r>
      <w:r w:rsidR="00812FC3">
        <w:rPr>
          <w:rStyle w:val="Emphasis"/>
          <w:rFonts w:ascii="Verdana" w:hAnsi="Verdana"/>
          <w:i w:val="0"/>
        </w:rPr>
        <w:t>37</w:t>
      </w:r>
    </w:p>
    <w:p w:rsidR="00C01583" w:rsidRDefault="008B21B2" w:rsidP="00C01583">
      <w:pPr>
        <w:pStyle w:val="Heading1"/>
        <w:ind w:left="2880"/>
      </w:pPr>
      <w:r>
        <w:rPr>
          <w:u w:val="none"/>
        </w:rPr>
        <w:lastRenderedPageBreak/>
        <w:t xml:space="preserve">(i) </w:t>
      </w:r>
      <w:r w:rsidR="00C01583">
        <w:t>ABSTRACT</w:t>
      </w:r>
    </w:p>
    <w:p w:rsidR="00C01583" w:rsidRDefault="00C01583" w:rsidP="00C01583">
      <w:pPr>
        <w:pStyle w:val="HTMLPreformatted"/>
        <w:shd w:val="clear" w:color="auto" w:fill="FFFFFF"/>
        <w:spacing w:after="120" w:line="300" w:lineRule="atLeast"/>
        <w:jc w:val="both"/>
        <w:rPr>
          <w:rFonts w:ascii="Times New Roman" w:hAnsi="Times New Roman" w:cs="Times New Roman"/>
          <w:color w:val="242626"/>
          <w:sz w:val="28"/>
          <w:szCs w:val="32"/>
        </w:rPr>
      </w:pPr>
    </w:p>
    <w:p w:rsidR="00C01583" w:rsidRDefault="00C01583" w:rsidP="00C01583">
      <w:pPr>
        <w:pStyle w:val="HTMLPreformatted"/>
        <w:shd w:val="clear" w:color="auto" w:fill="FFFFFF"/>
        <w:spacing w:after="120" w:line="300" w:lineRule="atLeast"/>
        <w:jc w:val="both"/>
        <w:rPr>
          <w:rFonts w:ascii="Times New Roman" w:hAnsi="Times New Roman" w:cs="Times New Roman"/>
          <w:color w:val="242626"/>
          <w:sz w:val="28"/>
          <w:szCs w:val="32"/>
        </w:rPr>
      </w:pPr>
      <w:r>
        <w:rPr>
          <w:rFonts w:ascii="Times New Roman" w:hAnsi="Times New Roman" w:cs="Times New Roman"/>
          <w:color w:val="242626"/>
          <w:sz w:val="28"/>
          <w:szCs w:val="32"/>
        </w:rPr>
        <w:tab/>
      </w:r>
    </w:p>
    <w:p w:rsidR="00C01583" w:rsidRDefault="00C01583" w:rsidP="00C01583">
      <w:pPr>
        <w:pStyle w:val="HTMLPreformatted"/>
        <w:shd w:val="clear" w:color="auto" w:fill="FFFFFF"/>
        <w:spacing w:after="120" w:line="300" w:lineRule="atLeast"/>
        <w:jc w:val="both"/>
        <w:rPr>
          <w:rFonts w:ascii="Times New Roman" w:hAnsi="Times New Roman" w:cs="Times New Roman"/>
          <w:color w:val="242626"/>
          <w:sz w:val="28"/>
          <w:szCs w:val="32"/>
        </w:rPr>
      </w:pPr>
    </w:p>
    <w:p w:rsidR="00B754FB" w:rsidRPr="008C69FB" w:rsidRDefault="00B754FB" w:rsidP="008C69FB">
      <w:pPr>
        <w:pStyle w:val="Heading1"/>
        <w:jc w:val="both"/>
        <w:rPr>
          <w:rStyle w:val="Emphasis"/>
          <w:i w:val="0"/>
          <w:iCs w:val="0"/>
        </w:rPr>
      </w:pPr>
    </w:p>
    <w:p w:rsidR="008C69FB" w:rsidRPr="008C69FB" w:rsidRDefault="00810B92" w:rsidP="007D556C">
      <w:pPr>
        <w:spacing w:before="100" w:beforeAutospacing="1" w:after="240"/>
        <w:ind w:firstLine="720"/>
        <w:jc w:val="both"/>
      </w:pPr>
      <w:r>
        <w:t>This project is a special kind of circular LED display. With the help</w:t>
      </w:r>
      <w:r w:rsidR="002B2202">
        <w:t xml:space="preserve"> some</w:t>
      </w:r>
      <w:r>
        <w:t xml:space="preserve"> mechanical assembly, LED count</w:t>
      </w:r>
      <w:r w:rsidR="002B2202">
        <w:t>, hardware requirement,</w:t>
      </w:r>
      <w:r>
        <w:t xml:space="preserve"> and hence overall cost is cut to very affordable price. Also, maintenance and </w:t>
      </w:r>
      <w:r w:rsidR="002B2202">
        <w:t>repairing of the display is so easy, that anyone having a little electronics knowledge, can take care of this. All the synchronizing can be implemented through software.</w:t>
      </w:r>
    </w:p>
    <w:p w:rsidR="008C69FB" w:rsidRPr="008C69FB" w:rsidRDefault="008C69FB" w:rsidP="007D556C">
      <w:pPr>
        <w:spacing w:before="100" w:beforeAutospacing="1" w:after="240"/>
        <w:jc w:val="both"/>
      </w:pPr>
    </w:p>
    <w:p w:rsidR="008C69FB" w:rsidRPr="008C69FB" w:rsidRDefault="008C69FB" w:rsidP="007D556C">
      <w:pPr>
        <w:spacing w:before="100" w:beforeAutospacing="1" w:after="240"/>
        <w:ind w:firstLine="720"/>
        <w:jc w:val="both"/>
      </w:pPr>
      <w:r w:rsidRPr="008C69FB">
        <w:t xml:space="preserve">First of its kind, made using the </w:t>
      </w:r>
      <w:r w:rsidR="002B2202">
        <w:t xml:space="preserve">20-pin 8051 series microcontroller, this project use the principle of </w:t>
      </w:r>
      <w:r w:rsidR="002B2202">
        <w:rPr>
          <w:b/>
          <w:bCs/>
          <w:u w:val="single"/>
        </w:rPr>
        <w:t>Space Multiplexing.</w:t>
      </w:r>
      <w:r w:rsidR="002B2202">
        <w:t xml:space="preserve"> </w:t>
      </w:r>
      <w:r w:rsidRPr="008C69FB">
        <w:t>This</w:t>
      </w:r>
      <w:r w:rsidR="002B2202">
        <w:t xml:space="preserve"> </w:t>
      </w:r>
      <w:r w:rsidRPr="008C69FB">
        <w:t>propeller display is mechanically scanned and displays the characters in digital format.</w:t>
      </w:r>
      <w:r>
        <w:t xml:space="preserve"> </w:t>
      </w:r>
      <w:r w:rsidRPr="008C69FB">
        <w:t>Made from scrap it can be used anywhere and everywhere and the most amazing fact about this display is it’s crystal clear display. This display consists of just 8 bright LEDs which are rotated to show the display.</w:t>
      </w:r>
    </w:p>
    <w:p w:rsidR="002B2202" w:rsidRDefault="002B2202" w:rsidP="007D556C">
      <w:pPr>
        <w:spacing w:before="100" w:beforeAutospacing="1" w:after="240"/>
        <w:ind w:firstLine="720"/>
        <w:jc w:val="both"/>
      </w:pPr>
    </w:p>
    <w:p w:rsidR="00C01583" w:rsidRDefault="008C69FB" w:rsidP="007D556C">
      <w:pPr>
        <w:spacing w:before="100" w:beforeAutospacing="1" w:after="240"/>
        <w:ind w:firstLine="720"/>
        <w:jc w:val="both"/>
      </w:pPr>
      <w:r w:rsidRPr="008C69FB">
        <w:t>For building this project, req</w:t>
      </w:r>
      <w:r>
        <w:t xml:space="preserve">uirement is just a small 20 pin </w:t>
      </w:r>
      <w:r w:rsidRPr="008C69FB">
        <w:t>microcontroller, a position encoder, and LEDs. This display can show the messages, which will require a whopping 525 LEDs. So hardware and cost minimization is achieved.</w:t>
      </w:r>
    </w:p>
    <w:p w:rsidR="00C01583" w:rsidRDefault="00C01583" w:rsidP="008E31FB">
      <w:pPr>
        <w:jc w:val="center"/>
        <w:rPr>
          <w:rFonts w:cs="Times New Roman"/>
          <w:b/>
          <w:sz w:val="40"/>
          <w:szCs w:val="40"/>
          <w:u w:val="single"/>
        </w:rPr>
      </w:pPr>
    </w:p>
    <w:p w:rsidR="00C01583" w:rsidRDefault="00C01583" w:rsidP="008E31FB">
      <w:pPr>
        <w:jc w:val="center"/>
        <w:rPr>
          <w:rFonts w:cs="Times New Roman"/>
          <w:b/>
          <w:sz w:val="40"/>
          <w:szCs w:val="40"/>
          <w:u w:val="single"/>
        </w:rPr>
      </w:pPr>
    </w:p>
    <w:p w:rsidR="00C01583" w:rsidRDefault="00C01583" w:rsidP="008E31FB">
      <w:pPr>
        <w:jc w:val="center"/>
        <w:rPr>
          <w:rFonts w:cs="Times New Roman"/>
          <w:b/>
          <w:sz w:val="40"/>
          <w:szCs w:val="40"/>
          <w:u w:val="single"/>
        </w:rPr>
      </w:pPr>
    </w:p>
    <w:p w:rsidR="00C01583" w:rsidRDefault="00C01583" w:rsidP="008E31FB">
      <w:pPr>
        <w:jc w:val="center"/>
        <w:rPr>
          <w:rFonts w:cs="Times New Roman"/>
          <w:b/>
          <w:sz w:val="40"/>
          <w:szCs w:val="40"/>
          <w:u w:val="single"/>
        </w:rPr>
      </w:pPr>
    </w:p>
    <w:p w:rsidR="0054338E" w:rsidRDefault="0054338E" w:rsidP="008E31FB">
      <w:pPr>
        <w:jc w:val="center"/>
        <w:rPr>
          <w:rFonts w:cs="Times New Roman"/>
          <w:b/>
          <w:sz w:val="40"/>
          <w:szCs w:val="40"/>
          <w:u w:val="single"/>
        </w:rPr>
      </w:pPr>
    </w:p>
    <w:p w:rsidR="00C01583" w:rsidRPr="008B21B2" w:rsidRDefault="008B21B2" w:rsidP="008E31FB">
      <w:pPr>
        <w:jc w:val="center"/>
        <w:rPr>
          <w:rFonts w:ascii="Verdana" w:hAnsi="Verdana" w:cs="Times New Roman"/>
          <w:b/>
          <w:sz w:val="40"/>
          <w:szCs w:val="40"/>
          <w:u w:val="single"/>
        </w:rPr>
      </w:pPr>
      <w:r>
        <w:rPr>
          <w:rFonts w:ascii="Verdana" w:hAnsi="Verdana" w:cs="Times New Roman"/>
          <w:b/>
          <w:sz w:val="40"/>
          <w:szCs w:val="40"/>
        </w:rPr>
        <w:lastRenderedPageBreak/>
        <w:t xml:space="preserve">(ii) </w:t>
      </w:r>
      <w:r w:rsidR="007069DF">
        <w:rPr>
          <w:rFonts w:ascii="Verdana" w:hAnsi="Verdana" w:cs="Times New Roman"/>
          <w:b/>
          <w:sz w:val="40"/>
          <w:szCs w:val="40"/>
          <w:u w:val="single"/>
        </w:rPr>
        <w:t>LIST OF FIGURES</w:t>
      </w:r>
    </w:p>
    <w:p w:rsidR="00C01583" w:rsidRDefault="00C01583" w:rsidP="008E31FB">
      <w:pPr>
        <w:jc w:val="center"/>
        <w:rPr>
          <w:rFonts w:cs="Times New Roman"/>
          <w:b/>
          <w:sz w:val="40"/>
          <w:szCs w:val="40"/>
          <w:u w:val="single"/>
        </w:rPr>
      </w:pPr>
    </w:p>
    <w:p w:rsidR="00445BB9" w:rsidRDefault="00445BB9" w:rsidP="008E31FB">
      <w:pPr>
        <w:jc w:val="center"/>
        <w:rPr>
          <w:rFonts w:cs="Times New Roman"/>
          <w:b/>
          <w:sz w:val="40"/>
          <w:szCs w:val="40"/>
          <w:u w:val="single"/>
        </w:rPr>
      </w:pPr>
    </w:p>
    <w:p w:rsidR="00445BB9" w:rsidRDefault="00445BB9" w:rsidP="008E31FB">
      <w:pPr>
        <w:jc w:val="center"/>
        <w:rPr>
          <w:rFonts w:cs="Times New Roman"/>
          <w:b/>
          <w:sz w:val="40"/>
          <w:szCs w:val="40"/>
          <w:u w:val="single"/>
        </w:rPr>
      </w:pPr>
    </w:p>
    <w:p w:rsidR="00445BB9" w:rsidRDefault="00445BB9" w:rsidP="008E31FB">
      <w:pPr>
        <w:jc w:val="center"/>
        <w:rPr>
          <w:rFonts w:cs="Times New Roman"/>
          <w:b/>
          <w:sz w:val="40"/>
          <w:szCs w:val="40"/>
          <w:u w:val="single"/>
        </w:rPr>
      </w:pPr>
    </w:p>
    <w:tbl>
      <w:tblPr>
        <w:tblW w:w="8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188"/>
        <w:gridCol w:w="6027"/>
        <w:gridCol w:w="1353"/>
      </w:tblGrid>
      <w:tr w:rsidR="00D11A26" w:rsidRPr="0014092E" w:rsidTr="00B679F9">
        <w:trPr>
          <w:trHeight w:val="818"/>
        </w:trPr>
        <w:tc>
          <w:tcPr>
            <w:tcW w:w="1188" w:type="dxa"/>
          </w:tcPr>
          <w:p w:rsidR="00D11A26" w:rsidRPr="0014092E" w:rsidRDefault="00D11A26" w:rsidP="00B679F9">
            <w:pPr>
              <w:jc w:val="both"/>
              <w:outlineLvl w:val="0"/>
              <w:rPr>
                <w:b/>
                <w:sz w:val="32"/>
                <w:szCs w:val="32"/>
              </w:rPr>
            </w:pPr>
            <w:r w:rsidRPr="0014092E">
              <w:rPr>
                <w:b/>
                <w:sz w:val="32"/>
                <w:szCs w:val="32"/>
              </w:rPr>
              <w:t>Figure no.</w:t>
            </w:r>
          </w:p>
        </w:tc>
        <w:tc>
          <w:tcPr>
            <w:tcW w:w="6027" w:type="dxa"/>
          </w:tcPr>
          <w:p w:rsidR="00D11A26" w:rsidRPr="0014092E" w:rsidRDefault="00D11A26" w:rsidP="00B679F9">
            <w:pPr>
              <w:jc w:val="both"/>
              <w:outlineLvl w:val="0"/>
              <w:rPr>
                <w:b/>
                <w:sz w:val="32"/>
                <w:szCs w:val="32"/>
              </w:rPr>
            </w:pPr>
            <w:r w:rsidRPr="0014092E">
              <w:rPr>
                <w:b/>
                <w:sz w:val="32"/>
                <w:szCs w:val="32"/>
              </w:rPr>
              <w:t xml:space="preserve">           Name of Figure</w:t>
            </w:r>
          </w:p>
        </w:tc>
        <w:tc>
          <w:tcPr>
            <w:tcW w:w="1353" w:type="dxa"/>
          </w:tcPr>
          <w:p w:rsidR="00D11A26" w:rsidRPr="0014092E" w:rsidRDefault="00D11A26" w:rsidP="00B679F9">
            <w:pPr>
              <w:jc w:val="both"/>
              <w:outlineLvl w:val="0"/>
              <w:rPr>
                <w:b/>
                <w:sz w:val="32"/>
                <w:szCs w:val="32"/>
              </w:rPr>
            </w:pPr>
            <w:r w:rsidRPr="0014092E">
              <w:rPr>
                <w:b/>
                <w:sz w:val="32"/>
                <w:szCs w:val="32"/>
              </w:rPr>
              <w:t>Page no.</w:t>
            </w:r>
          </w:p>
        </w:tc>
      </w:tr>
      <w:tr w:rsidR="00D11A26" w:rsidRPr="0014092E" w:rsidTr="00B679F9">
        <w:trPr>
          <w:trHeight w:val="440"/>
        </w:trPr>
        <w:tc>
          <w:tcPr>
            <w:tcW w:w="1188" w:type="dxa"/>
          </w:tcPr>
          <w:p w:rsidR="00D11A26" w:rsidRPr="0004199E" w:rsidRDefault="00D11A26" w:rsidP="0004199E">
            <w:pPr>
              <w:jc w:val="center"/>
              <w:outlineLvl w:val="0"/>
              <w:rPr>
                <w:szCs w:val="28"/>
              </w:rPr>
            </w:pPr>
            <w:r w:rsidRPr="0004199E">
              <w:rPr>
                <w:szCs w:val="28"/>
              </w:rPr>
              <w:t>1.</w:t>
            </w:r>
          </w:p>
        </w:tc>
        <w:tc>
          <w:tcPr>
            <w:tcW w:w="6027" w:type="dxa"/>
          </w:tcPr>
          <w:p w:rsidR="00D11A26" w:rsidRPr="0004199E" w:rsidRDefault="00D11A26" w:rsidP="005D409E">
            <w:pPr>
              <w:jc w:val="both"/>
              <w:rPr>
                <w:rFonts w:cs="Arial"/>
                <w:szCs w:val="28"/>
              </w:rPr>
            </w:pPr>
            <w:r w:rsidRPr="0004199E">
              <w:rPr>
                <w:rFonts w:cs="Arial"/>
                <w:szCs w:val="28"/>
              </w:rPr>
              <w:t xml:space="preserve">BLOCK DIAGRAM       </w:t>
            </w:r>
            <w:r w:rsidRPr="0004199E">
              <w:rPr>
                <w:rFonts w:cs="Arial"/>
                <w:b/>
                <w:szCs w:val="28"/>
              </w:rPr>
              <w:t xml:space="preserve">                                         </w:t>
            </w:r>
          </w:p>
        </w:tc>
        <w:tc>
          <w:tcPr>
            <w:tcW w:w="1353" w:type="dxa"/>
          </w:tcPr>
          <w:p w:rsidR="00D11A26" w:rsidRPr="0004199E" w:rsidRDefault="006120B6" w:rsidP="0004199E">
            <w:pPr>
              <w:jc w:val="center"/>
              <w:outlineLvl w:val="0"/>
              <w:rPr>
                <w:szCs w:val="28"/>
              </w:rPr>
            </w:pPr>
            <w:r>
              <w:rPr>
                <w:szCs w:val="28"/>
              </w:rPr>
              <w:t>9</w:t>
            </w:r>
          </w:p>
        </w:tc>
      </w:tr>
      <w:tr w:rsidR="00D11A26" w:rsidRPr="0014092E" w:rsidTr="00B679F9">
        <w:trPr>
          <w:trHeight w:val="440"/>
        </w:trPr>
        <w:tc>
          <w:tcPr>
            <w:tcW w:w="1188" w:type="dxa"/>
          </w:tcPr>
          <w:p w:rsidR="00D11A26" w:rsidRPr="0004199E" w:rsidRDefault="00D11A26" w:rsidP="0004199E">
            <w:pPr>
              <w:jc w:val="center"/>
              <w:outlineLvl w:val="0"/>
              <w:rPr>
                <w:rFonts w:ascii="Verdana" w:hAnsi="Verdana"/>
                <w:b/>
                <w:szCs w:val="28"/>
              </w:rPr>
            </w:pPr>
            <w:r w:rsidRPr="0004199E">
              <w:rPr>
                <w:szCs w:val="28"/>
              </w:rPr>
              <w:t>2.</w:t>
            </w:r>
          </w:p>
        </w:tc>
        <w:tc>
          <w:tcPr>
            <w:tcW w:w="6027" w:type="dxa"/>
          </w:tcPr>
          <w:p w:rsidR="00D11A26" w:rsidRPr="0004199E" w:rsidRDefault="00111CC9" w:rsidP="005D409E">
            <w:pPr>
              <w:jc w:val="both"/>
              <w:outlineLvl w:val="0"/>
              <w:rPr>
                <w:rFonts w:ascii="Verdana" w:hAnsi="Verdana"/>
                <w:szCs w:val="28"/>
              </w:rPr>
            </w:pPr>
            <w:r w:rsidRPr="0004199E">
              <w:rPr>
                <w:rFonts w:cs="Arial"/>
                <w:szCs w:val="28"/>
              </w:rPr>
              <w:t>INTERRUPTER MODULE</w:t>
            </w:r>
          </w:p>
        </w:tc>
        <w:tc>
          <w:tcPr>
            <w:tcW w:w="1353" w:type="dxa"/>
          </w:tcPr>
          <w:p w:rsidR="00D11A26" w:rsidRPr="006120B6" w:rsidRDefault="006120B6" w:rsidP="006120B6">
            <w:pPr>
              <w:jc w:val="center"/>
            </w:pPr>
            <w:r>
              <w:t>14</w:t>
            </w:r>
          </w:p>
        </w:tc>
      </w:tr>
      <w:tr w:rsidR="00D11A26" w:rsidRPr="0014092E" w:rsidTr="00B679F9">
        <w:trPr>
          <w:trHeight w:val="222"/>
        </w:trPr>
        <w:tc>
          <w:tcPr>
            <w:tcW w:w="1188" w:type="dxa"/>
          </w:tcPr>
          <w:p w:rsidR="00D11A26" w:rsidRPr="0004199E" w:rsidRDefault="006120B6" w:rsidP="0004199E">
            <w:pPr>
              <w:jc w:val="center"/>
              <w:outlineLvl w:val="0"/>
              <w:rPr>
                <w:rFonts w:ascii="Verdana" w:hAnsi="Verdana"/>
                <w:b/>
                <w:szCs w:val="28"/>
              </w:rPr>
            </w:pPr>
            <w:r>
              <w:rPr>
                <w:szCs w:val="28"/>
              </w:rPr>
              <w:t>3</w:t>
            </w:r>
            <w:r w:rsidR="00D11A26" w:rsidRPr="0004199E">
              <w:rPr>
                <w:szCs w:val="28"/>
              </w:rPr>
              <w:t>.</w:t>
            </w:r>
          </w:p>
        </w:tc>
        <w:tc>
          <w:tcPr>
            <w:tcW w:w="6027" w:type="dxa"/>
          </w:tcPr>
          <w:p w:rsidR="00D11A26" w:rsidRPr="0004199E" w:rsidRDefault="00111CC9" w:rsidP="005D409E">
            <w:pPr>
              <w:jc w:val="both"/>
              <w:outlineLvl w:val="0"/>
              <w:rPr>
                <w:rFonts w:ascii="Verdana" w:hAnsi="Verdana"/>
                <w:szCs w:val="28"/>
              </w:rPr>
            </w:pPr>
            <w:r w:rsidRPr="0004199E">
              <w:rPr>
                <w:rFonts w:cs="Arial"/>
                <w:szCs w:val="28"/>
              </w:rPr>
              <w:t>OPERATION OF INTERRUPTER</w:t>
            </w:r>
          </w:p>
        </w:tc>
        <w:tc>
          <w:tcPr>
            <w:tcW w:w="1353" w:type="dxa"/>
          </w:tcPr>
          <w:p w:rsidR="00D11A26" w:rsidRPr="0004199E" w:rsidRDefault="00D11A26" w:rsidP="0004199E">
            <w:pPr>
              <w:jc w:val="center"/>
              <w:outlineLvl w:val="0"/>
              <w:rPr>
                <w:rFonts w:ascii="Verdana" w:hAnsi="Verdana"/>
                <w:b/>
                <w:szCs w:val="28"/>
              </w:rPr>
            </w:pPr>
            <w:r w:rsidRPr="0004199E">
              <w:rPr>
                <w:szCs w:val="28"/>
              </w:rPr>
              <w:t>1</w:t>
            </w:r>
            <w:r w:rsidR="006120B6">
              <w:rPr>
                <w:szCs w:val="28"/>
              </w:rPr>
              <w:t>5</w:t>
            </w:r>
          </w:p>
        </w:tc>
      </w:tr>
      <w:tr w:rsidR="00D11A26" w:rsidTr="00B679F9">
        <w:tblPrEx>
          <w:tblLook w:val="0000"/>
        </w:tblPrEx>
        <w:trPr>
          <w:trHeight w:val="413"/>
        </w:trPr>
        <w:tc>
          <w:tcPr>
            <w:tcW w:w="1188" w:type="dxa"/>
          </w:tcPr>
          <w:p w:rsidR="00D11A26" w:rsidRPr="0004199E" w:rsidRDefault="006120B6" w:rsidP="0004199E">
            <w:pPr>
              <w:jc w:val="center"/>
              <w:outlineLvl w:val="0"/>
              <w:rPr>
                <w:szCs w:val="28"/>
              </w:rPr>
            </w:pPr>
            <w:r>
              <w:rPr>
                <w:szCs w:val="28"/>
              </w:rPr>
              <w:t>4</w:t>
            </w:r>
            <w:r w:rsidR="00D11A26" w:rsidRPr="0004199E">
              <w:rPr>
                <w:szCs w:val="28"/>
              </w:rPr>
              <w:t>.</w:t>
            </w:r>
          </w:p>
        </w:tc>
        <w:tc>
          <w:tcPr>
            <w:tcW w:w="6027" w:type="dxa"/>
          </w:tcPr>
          <w:p w:rsidR="00D11A26" w:rsidRPr="0004199E" w:rsidRDefault="00111CC9" w:rsidP="005D409E">
            <w:pPr>
              <w:jc w:val="both"/>
              <w:outlineLvl w:val="0"/>
              <w:rPr>
                <w:szCs w:val="28"/>
              </w:rPr>
            </w:pPr>
            <w:r w:rsidRPr="0004199E">
              <w:rPr>
                <w:rFonts w:cs="Arial"/>
                <w:szCs w:val="28"/>
              </w:rPr>
              <w:t>MECHANICAL ASSEMBLY</w:t>
            </w:r>
          </w:p>
        </w:tc>
        <w:tc>
          <w:tcPr>
            <w:tcW w:w="1353" w:type="dxa"/>
            <w:tcBorders>
              <w:bottom w:val="single" w:sz="4" w:space="0" w:color="auto"/>
            </w:tcBorders>
          </w:tcPr>
          <w:p w:rsidR="00D11A26" w:rsidRPr="0004199E" w:rsidRDefault="006120B6" w:rsidP="0004199E">
            <w:pPr>
              <w:ind w:left="108"/>
              <w:jc w:val="center"/>
              <w:outlineLvl w:val="0"/>
              <w:rPr>
                <w:rFonts w:ascii="Verdana" w:hAnsi="Verdana"/>
                <w:b/>
                <w:szCs w:val="28"/>
              </w:rPr>
            </w:pPr>
            <w:r>
              <w:rPr>
                <w:szCs w:val="28"/>
              </w:rPr>
              <w:t>16</w:t>
            </w:r>
          </w:p>
        </w:tc>
      </w:tr>
      <w:tr w:rsidR="00D11A26" w:rsidTr="00B679F9">
        <w:tblPrEx>
          <w:tblLook w:val="0000"/>
        </w:tblPrEx>
        <w:trPr>
          <w:trHeight w:val="450"/>
        </w:trPr>
        <w:tc>
          <w:tcPr>
            <w:tcW w:w="1188" w:type="dxa"/>
          </w:tcPr>
          <w:p w:rsidR="00D11A26" w:rsidRPr="0004199E" w:rsidRDefault="006120B6" w:rsidP="0004199E">
            <w:pPr>
              <w:jc w:val="center"/>
              <w:outlineLvl w:val="0"/>
              <w:rPr>
                <w:rFonts w:ascii="Verdana" w:hAnsi="Verdana"/>
                <w:b/>
                <w:szCs w:val="28"/>
              </w:rPr>
            </w:pPr>
            <w:r>
              <w:rPr>
                <w:szCs w:val="28"/>
              </w:rPr>
              <w:t>5</w:t>
            </w:r>
            <w:r w:rsidR="00D11A26" w:rsidRPr="0004199E">
              <w:rPr>
                <w:szCs w:val="28"/>
              </w:rPr>
              <w:t>.</w:t>
            </w:r>
          </w:p>
        </w:tc>
        <w:tc>
          <w:tcPr>
            <w:tcW w:w="6027" w:type="dxa"/>
          </w:tcPr>
          <w:p w:rsidR="00D11A26" w:rsidRPr="0004199E" w:rsidRDefault="005D409E" w:rsidP="005D409E">
            <w:pPr>
              <w:jc w:val="both"/>
              <w:outlineLvl w:val="0"/>
              <w:rPr>
                <w:rFonts w:ascii="Verdana" w:hAnsi="Verdana"/>
                <w:szCs w:val="28"/>
              </w:rPr>
            </w:pPr>
            <w:r>
              <w:rPr>
                <w:szCs w:val="28"/>
              </w:rPr>
              <w:t>P</w:t>
            </w:r>
            <w:r w:rsidR="00111CC9" w:rsidRPr="0004199E">
              <w:rPr>
                <w:szCs w:val="28"/>
              </w:rPr>
              <w:t>OWER SUPPLY</w:t>
            </w:r>
          </w:p>
        </w:tc>
        <w:tc>
          <w:tcPr>
            <w:tcW w:w="1353" w:type="dxa"/>
          </w:tcPr>
          <w:p w:rsidR="00D11A26" w:rsidRPr="0004199E" w:rsidRDefault="006120B6" w:rsidP="0004199E">
            <w:pPr>
              <w:ind w:left="108"/>
              <w:jc w:val="center"/>
              <w:outlineLvl w:val="0"/>
              <w:rPr>
                <w:rFonts w:ascii="Verdana" w:hAnsi="Verdana"/>
                <w:b/>
                <w:szCs w:val="28"/>
              </w:rPr>
            </w:pPr>
            <w:r>
              <w:rPr>
                <w:szCs w:val="28"/>
              </w:rPr>
              <w:t>18</w:t>
            </w:r>
          </w:p>
        </w:tc>
      </w:tr>
      <w:tr w:rsidR="00D11A26" w:rsidTr="00B679F9">
        <w:tblPrEx>
          <w:tblLook w:val="0000"/>
        </w:tblPrEx>
        <w:trPr>
          <w:trHeight w:val="420"/>
        </w:trPr>
        <w:tc>
          <w:tcPr>
            <w:tcW w:w="1188" w:type="dxa"/>
          </w:tcPr>
          <w:p w:rsidR="00D11A26" w:rsidRPr="0004199E" w:rsidRDefault="006120B6" w:rsidP="0004199E">
            <w:pPr>
              <w:jc w:val="center"/>
              <w:outlineLvl w:val="0"/>
              <w:rPr>
                <w:rFonts w:ascii="Verdana" w:hAnsi="Verdana"/>
                <w:b/>
                <w:szCs w:val="28"/>
              </w:rPr>
            </w:pPr>
            <w:r>
              <w:rPr>
                <w:szCs w:val="28"/>
              </w:rPr>
              <w:t>6</w:t>
            </w:r>
            <w:r w:rsidR="00D11A26" w:rsidRPr="0004199E">
              <w:rPr>
                <w:szCs w:val="28"/>
              </w:rPr>
              <w:t>.</w:t>
            </w:r>
          </w:p>
        </w:tc>
        <w:tc>
          <w:tcPr>
            <w:tcW w:w="6027" w:type="dxa"/>
          </w:tcPr>
          <w:p w:rsidR="00D11A26" w:rsidRPr="0004199E" w:rsidRDefault="00D11A26" w:rsidP="005D409E">
            <w:pPr>
              <w:jc w:val="both"/>
              <w:outlineLvl w:val="0"/>
              <w:rPr>
                <w:rFonts w:ascii="Verdana" w:hAnsi="Verdana"/>
                <w:b/>
                <w:szCs w:val="28"/>
              </w:rPr>
            </w:pPr>
            <w:r w:rsidRPr="0004199E">
              <w:rPr>
                <w:szCs w:val="28"/>
              </w:rPr>
              <w:t>FLOW CHART</w:t>
            </w:r>
          </w:p>
        </w:tc>
        <w:tc>
          <w:tcPr>
            <w:tcW w:w="1353" w:type="dxa"/>
          </w:tcPr>
          <w:p w:rsidR="00D11A26" w:rsidRPr="0004199E" w:rsidRDefault="00D11A26" w:rsidP="0004199E">
            <w:pPr>
              <w:ind w:left="108"/>
              <w:jc w:val="center"/>
              <w:outlineLvl w:val="0"/>
              <w:rPr>
                <w:rFonts w:ascii="Verdana" w:hAnsi="Verdana"/>
                <w:b/>
                <w:szCs w:val="28"/>
              </w:rPr>
            </w:pPr>
            <w:r w:rsidRPr="0004199E">
              <w:rPr>
                <w:szCs w:val="28"/>
              </w:rPr>
              <w:t>2</w:t>
            </w:r>
            <w:r w:rsidR="006120B6">
              <w:rPr>
                <w:szCs w:val="28"/>
              </w:rPr>
              <w:t>2</w:t>
            </w:r>
          </w:p>
        </w:tc>
      </w:tr>
      <w:tr w:rsidR="00D11A26" w:rsidTr="00B679F9">
        <w:tblPrEx>
          <w:tblLook w:val="0000"/>
        </w:tblPrEx>
        <w:trPr>
          <w:trHeight w:val="480"/>
        </w:trPr>
        <w:tc>
          <w:tcPr>
            <w:tcW w:w="1188" w:type="dxa"/>
          </w:tcPr>
          <w:p w:rsidR="00D11A26" w:rsidRPr="0004199E" w:rsidRDefault="006120B6" w:rsidP="0004199E">
            <w:pPr>
              <w:jc w:val="center"/>
              <w:outlineLvl w:val="0"/>
              <w:rPr>
                <w:rFonts w:ascii="Verdana" w:hAnsi="Verdana"/>
                <w:b/>
                <w:szCs w:val="28"/>
              </w:rPr>
            </w:pPr>
            <w:r>
              <w:rPr>
                <w:szCs w:val="28"/>
              </w:rPr>
              <w:t>7</w:t>
            </w:r>
            <w:r w:rsidR="00D11A26" w:rsidRPr="0004199E">
              <w:rPr>
                <w:szCs w:val="28"/>
              </w:rPr>
              <w:t>.</w:t>
            </w:r>
          </w:p>
        </w:tc>
        <w:tc>
          <w:tcPr>
            <w:tcW w:w="6027" w:type="dxa"/>
          </w:tcPr>
          <w:p w:rsidR="00D11A26" w:rsidRPr="0004199E" w:rsidRDefault="005D409E" w:rsidP="005D409E">
            <w:r>
              <w:t>INTERRUPTER MODULE TESTING</w:t>
            </w:r>
          </w:p>
        </w:tc>
        <w:tc>
          <w:tcPr>
            <w:tcW w:w="1353" w:type="dxa"/>
          </w:tcPr>
          <w:p w:rsidR="00D11A26" w:rsidRPr="0004199E" w:rsidRDefault="006120B6" w:rsidP="0004199E">
            <w:pPr>
              <w:ind w:left="108"/>
              <w:jc w:val="center"/>
              <w:outlineLvl w:val="0"/>
              <w:rPr>
                <w:rFonts w:ascii="Verdana" w:hAnsi="Verdana"/>
                <w:b/>
                <w:szCs w:val="28"/>
              </w:rPr>
            </w:pPr>
            <w:r>
              <w:rPr>
                <w:szCs w:val="28"/>
              </w:rPr>
              <w:t>27</w:t>
            </w:r>
          </w:p>
        </w:tc>
      </w:tr>
      <w:tr w:rsidR="00D11A26" w:rsidTr="005D409E">
        <w:tblPrEx>
          <w:tblLook w:val="0000"/>
        </w:tblPrEx>
        <w:trPr>
          <w:trHeight w:val="450"/>
        </w:trPr>
        <w:tc>
          <w:tcPr>
            <w:tcW w:w="1188" w:type="dxa"/>
          </w:tcPr>
          <w:p w:rsidR="00D11A26" w:rsidRPr="0004199E" w:rsidRDefault="006120B6" w:rsidP="0004199E">
            <w:pPr>
              <w:ind w:left="108"/>
              <w:jc w:val="center"/>
              <w:outlineLvl w:val="0"/>
              <w:rPr>
                <w:rFonts w:ascii="Verdana" w:hAnsi="Verdana"/>
                <w:b/>
                <w:szCs w:val="28"/>
              </w:rPr>
            </w:pPr>
            <w:r>
              <w:rPr>
                <w:szCs w:val="28"/>
              </w:rPr>
              <w:t>8</w:t>
            </w:r>
            <w:r w:rsidR="00D11A26" w:rsidRPr="0004199E">
              <w:rPr>
                <w:szCs w:val="28"/>
              </w:rPr>
              <w:t>.</w:t>
            </w:r>
          </w:p>
        </w:tc>
        <w:tc>
          <w:tcPr>
            <w:tcW w:w="6027" w:type="dxa"/>
          </w:tcPr>
          <w:p w:rsidR="00D11A26" w:rsidRPr="0004199E" w:rsidRDefault="005D409E" w:rsidP="005D409E">
            <w:pPr>
              <w:jc w:val="both"/>
              <w:outlineLvl w:val="0"/>
              <w:rPr>
                <w:rFonts w:ascii="Verdana" w:hAnsi="Verdana"/>
                <w:szCs w:val="28"/>
              </w:rPr>
            </w:pPr>
            <w:r>
              <w:rPr>
                <w:szCs w:val="28"/>
              </w:rPr>
              <w:t>VARIOUS DISPLAY PATTERNS</w:t>
            </w:r>
          </w:p>
        </w:tc>
        <w:tc>
          <w:tcPr>
            <w:tcW w:w="1353" w:type="dxa"/>
          </w:tcPr>
          <w:p w:rsidR="00D11A26" w:rsidRPr="0004199E" w:rsidRDefault="006120B6" w:rsidP="0004199E">
            <w:pPr>
              <w:ind w:left="108"/>
              <w:jc w:val="center"/>
              <w:outlineLvl w:val="0"/>
              <w:rPr>
                <w:rFonts w:ascii="Verdana" w:hAnsi="Verdana"/>
                <w:b/>
                <w:szCs w:val="28"/>
              </w:rPr>
            </w:pPr>
            <w:r>
              <w:rPr>
                <w:szCs w:val="28"/>
              </w:rPr>
              <w:t>29</w:t>
            </w:r>
          </w:p>
        </w:tc>
      </w:tr>
    </w:tbl>
    <w:p w:rsidR="00C01583" w:rsidRDefault="00C01583" w:rsidP="008E31FB">
      <w:pPr>
        <w:jc w:val="center"/>
        <w:rPr>
          <w:rFonts w:cs="Times New Roman"/>
          <w:b/>
          <w:sz w:val="40"/>
          <w:szCs w:val="40"/>
          <w:u w:val="single"/>
        </w:rPr>
      </w:pPr>
    </w:p>
    <w:p w:rsidR="00C01583" w:rsidRDefault="00C01583" w:rsidP="008E31FB">
      <w:pPr>
        <w:jc w:val="center"/>
        <w:rPr>
          <w:rFonts w:cs="Times New Roman"/>
          <w:b/>
          <w:sz w:val="40"/>
          <w:szCs w:val="40"/>
          <w:u w:val="single"/>
        </w:rPr>
      </w:pPr>
    </w:p>
    <w:p w:rsidR="00C01583" w:rsidRDefault="00C01583" w:rsidP="008E31FB">
      <w:pPr>
        <w:jc w:val="center"/>
        <w:rPr>
          <w:rFonts w:cs="Times New Roman"/>
          <w:b/>
          <w:sz w:val="40"/>
          <w:szCs w:val="40"/>
          <w:u w:val="single"/>
        </w:rPr>
      </w:pPr>
    </w:p>
    <w:p w:rsidR="00C01583" w:rsidRDefault="00C01583" w:rsidP="008E31FB">
      <w:pPr>
        <w:jc w:val="center"/>
        <w:rPr>
          <w:rFonts w:cs="Times New Roman"/>
          <w:b/>
          <w:sz w:val="40"/>
          <w:szCs w:val="40"/>
          <w:u w:val="single"/>
        </w:rPr>
      </w:pPr>
    </w:p>
    <w:p w:rsidR="0054338E" w:rsidRDefault="0054338E" w:rsidP="008E31FB">
      <w:pPr>
        <w:jc w:val="center"/>
        <w:rPr>
          <w:rFonts w:ascii="Comic Sans MS" w:hAnsi="Comic Sans MS" w:cs="Times New Roman"/>
          <w:b/>
          <w:sz w:val="44"/>
          <w:szCs w:val="40"/>
          <w:u w:val="single"/>
        </w:rPr>
      </w:pPr>
    </w:p>
    <w:p w:rsidR="006120B6" w:rsidRDefault="006120B6" w:rsidP="003703D8">
      <w:pPr>
        <w:pStyle w:val="NoSpacing"/>
        <w:jc w:val="center"/>
        <w:rPr>
          <w:rFonts w:ascii="Comic Sans MS" w:hAnsi="Comic Sans MS"/>
          <w:b/>
          <w:sz w:val="44"/>
          <w:szCs w:val="44"/>
        </w:rPr>
      </w:pPr>
    </w:p>
    <w:p w:rsidR="003703D8" w:rsidRPr="003703D8" w:rsidRDefault="003703D8" w:rsidP="003703D8">
      <w:pPr>
        <w:pStyle w:val="NoSpacing"/>
        <w:jc w:val="center"/>
        <w:rPr>
          <w:rFonts w:ascii="Comic Sans MS" w:hAnsi="Comic Sans MS"/>
          <w:b/>
          <w:sz w:val="44"/>
          <w:szCs w:val="44"/>
        </w:rPr>
      </w:pPr>
      <w:r w:rsidRPr="003703D8">
        <w:rPr>
          <w:rFonts w:ascii="Comic Sans MS" w:hAnsi="Comic Sans MS"/>
          <w:b/>
          <w:sz w:val="44"/>
          <w:szCs w:val="44"/>
        </w:rPr>
        <w:lastRenderedPageBreak/>
        <w:t>Chapter 1</w:t>
      </w:r>
      <w:r w:rsidRPr="003703D8">
        <w:rPr>
          <w:rFonts w:ascii="Comic Sans MS" w:hAnsi="Comic Sans MS"/>
          <w:b/>
          <w:sz w:val="44"/>
          <w:szCs w:val="44"/>
        </w:rPr>
        <w:tab/>
      </w:r>
    </w:p>
    <w:p w:rsidR="00F42C20" w:rsidRPr="003703D8" w:rsidRDefault="00F42C20" w:rsidP="003703D8">
      <w:pPr>
        <w:pStyle w:val="NoSpacing"/>
        <w:jc w:val="center"/>
        <w:rPr>
          <w:rFonts w:ascii="Comic Sans MS" w:hAnsi="Comic Sans MS"/>
          <w:b/>
          <w:sz w:val="44"/>
          <w:szCs w:val="44"/>
          <w:u w:val="single"/>
        </w:rPr>
      </w:pPr>
      <w:r w:rsidRPr="003703D8">
        <w:rPr>
          <w:rFonts w:ascii="Comic Sans MS" w:hAnsi="Comic Sans MS"/>
          <w:b/>
          <w:sz w:val="44"/>
          <w:szCs w:val="44"/>
          <w:u w:val="single"/>
        </w:rPr>
        <w:t>INTRODUCTION</w:t>
      </w:r>
    </w:p>
    <w:p w:rsidR="002928EA" w:rsidRDefault="002928EA" w:rsidP="008E31FB">
      <w:pPr>
        <w:jc w:val="center"/>
        <w:rPr>
          <w:rFonts w:ascii="Verdana" w:hAnsi="Verdana" w:cs="Times New Roman"/>
          <w:b/>
          <w:sz w:val="40"/>
          <w:szCs w:val="40"/>
          <w:u w:val="single"/>
        </w:rPr>
      </w:pPr>
    </w:p>
    <w:p w:rsidR="00A91D0C" w:rsidRDefault="00A91D0C" w:rsidP="008E31FB">
      <w:pPr>
        <w:jc w:val="center"/>
        <w:rPr>
          <w:rFonts w:ascii="Verdana" w:hAnsi="Verdana" w:cs="Times New Roman"/>
          <w:b/>
          <w:sz w:val="40"/>
          <w:szCs w:val="40"/>
          <w:u w:val="single"/>
        </w:rPr>
      </w:pPr>
    </w:p>
    <w:p w:rsidR="002928EA" w:rsidRDefault="002928EA" w:rsidP="00C879BB">
      <w:pPr>
        <w:pStyle w:val="Heading1"/>
        <w:jc w:val="center"/>
        <w:rPr>
          <w:sz w:val="36"/>
        </w:rPr>
      </w:pPr>
      <w:r w:rsidRPr="00A91D0C">
        <w:rPr>
          <w:noProof/>
          <w:sz w:val="36"/>
          <w:u w:val="none"/>
          <w:lang w:bidi="hi-IN"/>
        </w:rPr>
        <w:drawing>
          <wp:inline distT="0" distB="0" distL="0" distR="0">
            <wp:extent cx="3618672" cy="4497960"/>
            <wp:effectExtent l="19050" t="0" r="828" b="0"/>
            <wp:docPr id="9" name="Picture 1" descr="C:\Program Files\Microsoft Office\MEDIA\CAGCAT10\j0297707.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Program Files\Microsoft Office\MEDIA\CAGCAT10\j0297707.wmf"/>
                    <pic:cNvPicPr>
                      <a:picLocks noChangeAspect="1" noChangeArrowheads="1"/>
                    </pic:cNvPicPr>
                  </pic:nvPicPr>
                  <pic:blipFill>
                    <a:blip r:embed="rId9"/>
                    <a:srcRect/>
                    <a:stretch>
                      <a:fillRect/>
                    </a:stretch>
                  </pic:blipFill>
                  <pic:spPr bwMode="auto">
                    <a:xfrm>
                      <a:off x="0" y="0"/>
                      <a:ext cx="3626732" cy="4507979"/>
                    </a:xfrm>
                    <a:prstGeom prst="rect">
                      <a:avLst/>
                    </a:prstGeom>
                    <a:noFill/>
                    <a:ln w="9525">
                      <a:noFill/>
                      <a:miter lim="800000"/>
                      <a:headEnd/>
                      <a:tailEnd/>
                    </a:ln>
                  </pic:spPr>
                </pic:pic>
              </a:graphicData>
            </a:graphic>
          </wp:inline>
        </w:drawing>
      </w:r>
    </w:p>
    <w:p w:rsidR="002928EA" w:rsidRDefault="002928EA" w:rsidP="002928EA"/>
    <w:p w:rsidR="00A91D0C" w:rsidRDefault="00A91D0C" w:rsidP="002928EA"/>
    <w:p w:rsidR="00A91D0C" w:rsidRPr="00A91D0C" w:rsidRDefault="00A91D0C" w:rsidP="00A91D0C">
      <w:pPr>
        <w:pStyle w:val="NoSpacing"/>
        <w:spacing w:after="200"/>
        <w:ind w:left="2160" w:firstLine="720"/>
        <w:rPr>
          <w:rStyle w:val="Emphasis"/>
          <w:rFonts w:ascii="Verdana" w:hAnsi="Verdana" w:cs="Times New Roman"/>
          <w:i w:val="0"/>
          <w:sz w:val="32"/>
        </w:rPr>
      </w:pPr>
      <w:r w:rsidRPr="00A91D0C">
        <w:rPr>
          <w:rStyle w:val="Emphasis"/>
          <w:rFonts w:ascii="Verdana" w:hAnsi="Verdana" w:cs="Times New Roman"/>
          <w:i w:val="0"/>
          <w:sz w:val="32"/>
        </w:rPr>
        <w:t>1.1 Literature survey</w:t>
      </w:r>
    </w:p>
    <w:p w:rsidR="00A91D0C" w:rsidRPr="00A91D0C" w:rsidRDefault="00A91D0C" w:rsidP="00A91D0C">
      <w:pPr>
        <w:pStyle w:val="NoSpacing"/>
        <w:spacing w:after="200"/>
        <w:ind w:left="2880"/>
        <w:rPr>
          <w:rStyle w:val="Emphasis"/>
          <w:rFonts w:ascii="Verdana" w:hAnsi="Verdana" w:cs="Times New Roman"/>
          <w:i w:val="0"/>
          <w:sz w:val="32"/>
        </w:rPr>
      </w:pPr>
      <w:r w:rsidRPr="00A91D0C">
        <w:rPr>
          <w:rStyle w:val="Emphasis"/>
          <w:rFonts w:ascii="Verdana" w:hAnsi="Verdana" w:cs="Times New Roman"/>
          <w:i w:val="0"/>
          <w:sz w:val="32"/>
        </w:rPr>
        <w:t>1.2 Block Diagram</w:t>
      </w:r>
    </w:p>
    <w:p w:rsidR="002928EA" w:rsidRPr="00A91D0C" w:rsidRDefault="00A91D0C" w:rsidP="00A91D0C">
      <w:pPr>
        <w:ind w:left="2160" w:firstLine="720"/>
        <w:rPr>
          <w:rFonts w:ascii="Verdana" w:hAnsi="Verdana" w:cs="Times New Roman"/>
          <w:b/>
          <w:sz w:val="32"/>
        </w:rPr>
      </w:pPr>
      <w:r w:rsidRPr="00A91D0C">
        <w:rPr>
          <w:rStyle w:val="Emphasis"/>
          <w:rFonts w:ascii="Verdana" w:hAnsi="Verdana" w:cs="Times New Roman"/>
          <w:i w:val="0"/>
          <w:sz w:val="32"/>
        </w:rPr>
        <w:t>1.3 Overview of Project</w:t>
      </w:r>
    </w:p>
    <w:p w:rsidR="002928EA" w:rsidRDefault="002928EA" w:rsidP="002928EA"/>
    <w:p w:rsidR="002928EA" w:rsidRDefault="002928EA" w:rsidP="002928EA"/>
    <w:p w:rsidR="00C01583" w:rsidRPr="000F1006" w:rsidRDefault="0000705C" w:rsidP="00C879BB">
      <w:pPr>
        <w:pStyle w:val="Heading1"/>
        <w:jc w:val="center"/>
      </w:pPr>
      <w:r w:rsidRPr="000F1006">
        <w:rPr>
          <w:u w:val="none"/>
        </w:rPr>
        <w:lastRenderedPageBreak/>
        <w:t xml:space="preserve">1.1 </w:t>
      </w:r>
      <w:r w:rsidR="00C01583" w:rsidRPr="000F1006">
        <w:t>LITERATURE SURVEY</w:t>
      </w:r>
    </w:p>
    <w:p w:rsidR="00C01583" w:rsidRDefault="00C01583" w:rsidP="00C01583">
      <w:pPr>
        <w:ind w:left="360"/>
        <w:rPr>
          <w:rFonts w:cs="Times New Roman"/>
          <w:szCs w:val="28"/>
        </w:rPr>
      </w:pPr>
    </w:p>
    <w:p w:rsidR="00A72671" w:rsidRDefault="00A72671" w:rsidP="00A72671">
      <w:r>
        <w:tab/>
      </w:r>
    </w:p>
    <w:p w:rsidR="001622FE" w:rsidRDefault="00A72671" w:rsidP="007D556C">
      <w:pPr>
        <w:jc w:val="both"/>
      </w:pPr>
      <w:r>
        <w:tab/>
        <w:t xml:space="preserve">This project was started with a simple principle which is frequently encountered in our everyday life, which is </w:t>
      </w:r>
      <w:r>
        <w:rPr>
          <w:u w:val="single"/>
        </w:rPr>
        <w:t>Persistence of Vision</w:t>
      </w:r>
      <w:r>
        <w:t>. This phenomenon makes one feel fast moving/changing objects to appear continuous.</w:t>
      </w:r>
      <w:r w:rsidR="001622FE">
        <w:t xml:space="preserve"> A television is a common example, in which image is re-scanned every 25 times, thereby appear continuous.</w:t>
      </w:r>
    </w:p>
    <w:p w:rsidR="001622FE" w:rsidRDefault="001622FE" w:rsidP="007D556C">
      <w:pPr>
        <w:jc w:val="both"/>
      </w:pPr>
    </w:p>
    <w:p w:rsidR="00A72671" w:rsidRDefault="001622FE" w:rsidP="007D556C">
      <w:pPr>
        <w:jc w:val="both"/>
      </w:pPr>
      <w:r>
        <w:tab/>
      </w:r>
      <w:r w:rsidR="00F14FE5">
        <w:t>Further, a glowing object if rotated in a circle at fast speed, it shows a continuous circle. By modifying this basic idea, 8 LEDs can be rotated in a circle, showing 8 concentric circles. But if these LEDs are switched at precise intervals, a steady display pattern can be shown.</w:t>
      </w:r>
      <w:r>
        <w:t xml:space="preserve"> </w:t>
      </w:r>
    </w:p>
    <w:p w:rsidR="00A72671" w:rsidRDefault="00A72671" w:rsidP="007D556C">
      <w:pPr>
        <w:jc w:val="both"/>
      </w:pPr>
      <w:r>
        <w:tab/>
      </w:r>
    </w:p>
    <w:p w:rsidR="00F14FE5" w:rsidRDefault="00F14FE5" w:rsidP="007D556C">
      <w:pPr>
        <w:jc w:val="both"/>
        <w:rPr>
          <w:b/>
          <w:u w:val="single"/>
        </w:rPr>
      </w:pPr>
      <w:r>
        <w:rPr>
          <w:b/>
          <w:u w:val="single"/>
        </w:rPr>
        <w:t>Existing Systems:</w:t>
      </w:r>
    </w:p>
    <w:p w:rsidR="00F14FE5" w:rsidRDefault="00F14FE5" w:rsidP="007D556C">
      <w:pPr>
        <w:jc w:val="both"/>
      </w:pPr>
      <w:r>
        <w:tab/>
        <w:t xml:space="preserve">Existing systems do employ POV principle, but for displaying each pixel, individual LED is used. This results in a huge number of LEDs even for small sized displays. By using a propeller type display, LED count can be kept to a bare minimum. Even 8 LEDs can perform a task of over </w:t>
      </w:r>
      <w:r w:rsidR="00844B67">
        <w:t>525 LEDs.</w:t>
      </w:r>
    </w:p>
    <w:p w:rsidR="00C879BB" w:rsidRPr="00F14FE5" w:rsidRDefault="00C879BB" w:rsidP="007D556C">
      <w:pPr>
        <w:jc w:val="both"/>
      </w:pPr>
    </w:p>
    <w:p w:rsidR="00A72671" w:rsidRDefault="00F14FE5" w:rsidP="007D556C">
      <w:pPr>
        <w:jc w:val="both"/>
      </w:pPr>
      <w:r>
        <w:rPr>
          <w:b/>
          <w:u w:val="single"/>
        </w:rPr>
        <w:t>Applications:</w:t>
      </w:r>
      <w:r w:rsidR="00A72671">
        <w:tab/>
      </w:r>
    </w:p>
    <w:p w:rsidR="00C01583" w:rsidRPr="000A00FF" w:rsidRDefault="00A72671" w:rsidP="007D556C">
      <w:pPr>
        <w:jc w:val="both"/>
      </w:pPr>
      <w:r>
        <w:tab/>
      </w:r>
      <w:r w:rsidR="00C879BB">
        <w:t>Applications can find their way into cost effective solutions for large public displays, information systems. It can directly replace Railway station information displays, bus stands and many more places.</w:t>
      </w:r>
      <w:r w:rsidR="00C01583" w:rsidRPr="000A00FF">
        <w:t xml:space="preserve">   </w:t>
      </w:r>
    </w:p>
    <w:p w:rsidR="00C01583" w:rsidRDefault="00C01583" w:rsidP="00C01583">
      <w:pPr>
        <w:rPr>
          <w:rFonts w:cs="Times New Roman"/>
          <w:szCs w:val="28"/>
        </w:rPr>
      </w:pPr>
      <w:r>
        <w:rPr>
          <w:rFonts w:cs="Times New Roman"/>
          <w:szCs w:val="28"/>
        </w:rPr>
        <w:br w:type="page"/>
      </w:r>
    </w:p>
    <w:p w:rsidR="00D13618" w:rsidRPr="000F1006" w:rsidRDefault="000F1006" w:rsidP="000F1006">
      <w:pPr>
        <w:pStyle w:val="Heading1"/>
        <w:jc w:val="center"/>
        <w:rPr>
          <w:u w:val="none"/>
        </w:rPr>
      </w:pPr>
      <w:r>
        <w:rPr>
          <w:u w:val="none"/>
        </w:rPr>
        <w:lastRenderedPageBreak/>
        <w:t xml:space="preserve">1.2 </w:t>
      </w:r>
      <w:r>
        <w:t>BLOCK DIAGRAM</w:t>
      </w:r>
    </w:p>
    <w:p w:rsidR="00D13618" w:rsidRDefault="00D13618" w:rsidP="00D13618">
      <w:pPr>
        <w:spacing w:line="360" w:lineRule="auto"/>
        <w:jc w:val="both"/>
        <w:rPr>
          <w:rFonts w:cs="Times New Roman"/>
          <w:b/>
          <w:szCs w:val="28"/>
        </w:rPr>
      </w:pPr>
    </w:p>
    <w:p w:rsidR="00D13618" w:rsidRDefault="00D13618" w:rsidP="00D13618">
      <w:pPr>
        <w:spacing w:line="360" w:lineRule="auto"/>
        <w:jc w:val="both"/>
        <w:rPr>
          <w:rFonts w:cs="Times New Roman"/>
          <w:b/>
          <w:szCs w:val="28"/>
        </w:rPr>
      </w:pPr>
    </w:p>
    <w:p w:rsidR="00D13618" w:rsidRDefault="00D13618" w:rsidP="00D13618">
      <w:pPr>
        <w:spacing w:line="360" w:lineRule="auto"/>
        <w:jc w:val="both"/>
        <w:rPr>
          <w:rFonts w:cs="Times New Roman"/>
          <w:b/>
          <w:szCs w:val="28"/>
        </w:rPr>
      </w:pPr>
    </w:p>
    <w:p w:rsidR="00D13618" w:rsidRDefault="00D13618" w:rsidP="00D13618">
      <w:pPr>
        <w:spacing w:line="360" w:lineRule="auto"/>
        <w:jc w:val="both"/>
        <w:rPr>
          <w:rFonts w:cs="Times New Roman"/>
          <w:b/>
          <w:szCs w:val="28"/>
        </w:rPr>
      </w:pPr>
    </w:p>
    <w:p w:rsidR="00D13618" w:rsidRDefault="00D13618" w:rsidP="00D13618">
      <w:pPr>
        <w:spacing w:line="360" w:lineRule="auto"/>
        <w:jc w:val="both"/>
        <w:rPr>
          <w:rFonts w:cs="Times New Roman"/>
          <w:b/>
          <w:szCs w:val="28"/>
        </w:rPr>
      </w:pPr>
      <w:r w:rsidRPr="005D3513">
        <w:rPr>
          <w:rFonts w:cs="Times New Roman"/>
          <w:b/>
          <w:noProof/>
          <w:szCs w:val="28"/>
          <w:lang w:bidi="hi-IN"/>
        </w:rPr>
        <w:drawing>
          <wp:inline distT="0" distB="0" distL="0" distR="0">
            <wp:extent cx="5732145" cy="3653018"/>
            <wp:effectExtent l="19050" t="0" r="1905" b="0"/>
            <wp:docPr id="6" name="Object 3"/>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7772400" cy="4953000"/>
                      <a:chOff x="457200" y="1371600"/>
                      <a:chExt cx="7772400" cy="4953000"/>
                    </a:xfrm>
                  </a:grpSpPr>
                  <a:sp>
                    <a:nvSpPr>
                      <a:cNvPr id="5" name="Rectangle 4"/>
                      <a:cNvSpPr/>
                    </a:nvSpPr>
                    <a:spPr>
                      <a:xfrm>
                        <a:off x="4572000" y="1371600"/>
                        <a:ext cx="1600200" cy="2819400"/>
                      </a:xfrm>
                      <a:prstGeom prst="rect">
                        <a:avLst/>
                      </a:prstGeom>
                      <a:noFill/>
                    </a:spPr>
                    <a:txSp>
                      <a:txBody>
                        <a:bodyPr rtlCol="0" anchor="ctr"/>
                        <a:lstStyle>
                          <a:defPPr>
                            <a:defRPr lang="en-US"/>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en-US"/>
                        </a:p>
                      </a:txBody>
                      <a:useSpRect/>
                    </a:txSp>
                    <a:style>
                      <a:lnRef idx="2">
                        <a:schemeClr val="accent1">
                          <a:shade val="50000"/>
                        </a:schemeClr>
                      </a:lnRef>
                      <a:fillRef idx="1">
                        <a:schemeClr val="accent1"/>
                      </a:fillRef>
                      <a:effectRef idx="0">
                        <a:schemeClr val="accent1"/>
                      </a:effectRef>
                      <a:fontRef idx="minor">
                        <a:schemeClr val="lt1"/>
                      </a:fontRef>
                    </a:style>
                  </a:sp>
                  <a:sp>
                    <a:nvSpPr>
                      <a:cNvPr id="6" name="Rectangle 5"/>
                      <a:cNvSpPr/>
                    </a:nvSpPr>
                    <a:spPr>
                      <a:xfrm>
                        <a:off x="7162800" y="1676400"/>
                        <a:ext cx="1066800" cy="2286000"/>
                      </a:xfrm>
                      <a:prstGeom prst="rect">
                        <a:avLst/>
                      </a:prstGeom>
                      <a:noFill/>
                    </a:spPr>
                    <a:txSp>
                      <a:txBody>
                        <a:bodyPr rtlCol="0" anchor="ctr"/>
                        <a:lstStyle>
                          <a:defPPr>
                            <a:defRPr lang="en-US"/>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en-US"/>
                        </a:p>
                      </a:txBody>
                      <a:useSpRect/>
                    </a:txSp>
                    <a:style>
                      <a:lnRef idx="2">
                        <a:schemeClr val="accent1">
                          <a:shade val="50000"/>
                        </a:schemeClr>
                      </a:lnRef>
                      <a:fillRef idx="1">
                        <a:schemeClr val="accent1"/>
                      </a:fillRef>
                      <a:effectRef idx="0">
                        <a:schemeClr val="accent1"/>
                      </a:effectRef>
                      <a:fontRef idx="minor">
                        <a:schemeClr val="lt1"/>
                      </a:fontRef>
                    </a:style>
                  </a:sp>
                  <a:sp>
                    <a:nvSpPr>
                      <a:cNvPr id="7" name="Rectangle 6"/>
                      <a:cNvSpPr/>
                    </a:nvSpPr>
                    <a:spPr>
                      <a:xfrm>
                        <a:off x="2362200" y="1676400"/>
                        <a:ext cx="1143000" cy="2209800"/>
                      </a:xfrm>
                      <a:prstGeom prst="rect">
                        <a:avLst/>
                      </a:prstGeom>
                      <a:noFill/>
                    </a:spPr>
                    <a:txSp>
                      <a:txBody>
                        <a:bodyPr rtlCol="0" anchor="ctr"/>
                        <a:lstStyle>
                          <a:defPPr>
                            <a:defRPr lang="en-US"/>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en-US"/>
                        </a:p>
                      </a:txBody>
                      <a:useSpRect/>
                    </a:txSp>
                    <a:style>
                      <a:lnRef idx="2">
                        <a:schemeClr val="accent1">
                          <a:shade val="50000"/>
                        </a:schemeClr>
                      </a:lnRef>
                      <a:fillRef idx="1">
                        <a:schemeClr val="accent1"/>
                      </a:fillRef>
                      <a:effectRef idx="0">
                        <a:schemeClr val="accent1"/>
                      </a:effectRef>
                      <a:fontRef idx="minor">
                        <a:schemeClr val="lt1"/>
                      </a:fontRef>
                    </a:style>
                  </a:sp>
                  <a:sp>
                    <a:nvSpPr>
                      <a:cNvPr id="8" name="Rectangle 7"/>
                      <a:cNvSpPr/>
                    </a:nvSpPr>
                    <a:spPr>
                      <a:xfrm>
                        <a:off x="457200" y="1676400"/>
                        <a:ext cx="1143000" cy="2209800"/>
                      </a:xfrm>
                      <a:prstGeom prst="rect">
                        <a:avLst/>
                      </a:prstGeom>
                      <a:noFill/>
                    </a:spPr>
                    <a:txSp>
                      <a:txBody>
                        <a:bodyPr rtlCol="0" anchor="ctr"/>
                        <a:lstStyle>
                          <a:defPPr>
                            <a:defRPr lang="en-US"/>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en-US"/>
                        </a:p>
                      </a:txBody>
                      <a:useSpRect/>
                    </a:txSp>
                    <a:style>
                      <a:lnRef idx="2">
                        <a:schemeClr val="accent1">
                          <a:shade val="50000"/>
                        </a:schemeClr>
                      </a:lnRef>
                      <a:fillRef idx="1">
                        <a:schemeClr val="accent1"/>
                      </a:fillRef>
                      <a:effectRef idx="0">
                        <a:schemeClr val="accent1"/>
                      </a:effectRef>
                      <a:fontRef idx="minor">
                        <a:schemeClr val="lt1"/>
                      </a:fontRef>
                    </a:style>
                  </a:sp>
                  <a:sp>
                    <a:nvSpPr>
                      <a:cNvPr id="10" name="TextBox 9"/>
                      <a:cNvSpPr txBox="1"/>
                    </a:nvSpPr>
                    <a:spPr>
                      <a:xfrm>
                        <a:off x="4648200" y="2438400"/>
                        <a:ext cx="1447800" cy="646331"/>
                      </a:xfrm>
                      <a:prstGeom prst="rect">
                        <a:avLst/>
                      </a:prstGeom>
                      <a:noFill/>
                    </a:spPr>
                    <a:txSp>
                      <a:txBody>
                        <a:bodyPr wrap="square" rtlCol="0">
                          <a:spAutoFit/>
                        </a:bodyPr>
                        <a:lstStyle>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algn="ctr"/>
                          <a:r>
                            <a:rPr lang="en-US" dirty="0" smtClean="0"/>
                            <a:t>Micro</a:t>
                          </a:r>
                        </a:p>
                        <a:p>
                          <a:pPr algn="ctr"/>
                          <a:r>
                            <a:rPr lang="en-US" dirty="0" smtClean="0"/>
                            <a:t>controller</a:t>
                          </a:r>
                          <a:endParaRPr lang="en-US" dirty="0"/>
                        </a:p>
                      </a:txBody>
                      <a:useSpRect/>
                    </a:txSp>
                  </a:sp>
                  <a:sp>
                    <a:nvSpPr>
                      <a:cNvPr id="11" name="TextBox 10"/>
                      <a:cNvSpPr txBox="1"/>
                    </a:nvSpPr>
                    <a:spPr>
                      <a:xfrm>
                        <a:off x="7239000" y="2514600"/>
                        <a:ext cx="914400" cy="646331"/>
                      </a:xfrm>
                      <a:prstGeom prst="rect">
                        <a:avLst/>
                      </a:prstGeom>
                      <a:noFill/>
                    </a:spPr>
                    <a:txSp>
                      <a:txBody>
                        <a:bodyPr wrap="square" rtlCol="0">
                          <a:spAutoFit/>
                        </a:bodyPr>
                        <a:lstStyle>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algn="ctr"/>
                          <a:r>
                            <a:rPr lang="en-US" dirty="0" smtClean="0"/>
                            <a:t>LED</a:t>
                          </a:r>
                        </a:p>
                        <a:p>
                          <a:pPr algn="ctr"/>
                          <a:r>
                            <a:rPr lang="en-US" dirty="0" smtClean="0"/>
                            <a:t>Display</a:t>
                          </a:r>
                          <a:endParaRPr lang="en-US" dirty="0"/>
                        </a:p>
                      </a:txBody>
                      <a:useSpRect/>
                    </a:txSp>
                  </a:sp>
                  <a:sp>
                    <a:nvSpPr>
                      <a:cNvPr id="12" name="TextBox 11"/>
                      <a:cNvSpPr txBox="1"/>
                    </a:nvSpPr>
                    <a:spPr>
                      <a:xfrm>
                        <a:off x="2438400" y="2438400"/>
                        <a:ext cx="990600" cy="923330"/>
                      </a:xfrm>
                      <a:prstGeom prst="rect">
                        <a:avLst/>
                      </a:prstGeom>
                      <a:noFill/>
                    </a:spPr>
                    <a:txSp>
                      <a:txBody>
                        <a:bodyPr wrap="square" rtlCol="0">
                          <a:spAutoFit/>
                        </a:bodyPr>
                        <a:lstStyle>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algn="ctr"/>
                          <a:r>
                            <a:rPr lang="en-US" dirty="0" smtClean="0"/>
                            <a:t>IR</a:t>
                          </a:r>
                        </a:p>
                        <a:p>
                          <a:pPr algn="ctr"/>
                          <a:r>
                            <a:rPr lang="en-US" dirty="0" smtClean="0"/>
                            <a:t>Sensor</a:t>
                          </a:r>
                        </a:p>
                        <a:p>
                          <a:pPr algn="ctr"/>
                          <a:endParaRPr lang="en-US" dirty="0"/>
                        </a:p>
                      </a:txBody>
                      <a:useSpRect/>
                    </a:txSp>
                  </a:sp>
                  <a:sp>
                    <a:nvSpPr>
                      <a:cNvPr id="13" name="TextBox 12"/>
                      <a:cNvSpPr txBox="1"/>
                    </a:nvSpPr>
                    <a:spPr>
                      <a:xfrm>
                        <a:off x="457200" y="2209800"/>
                        <a:ext cx="1066800" cy="1077218"/>
                      </a:xfrm>
                      <a:prstGeom prst="rect">
                        <a:avLst/>
                      </a:prstGeom>
                      <a:noFill/>
                    </a:spPr>
                    <a:txSp>
                      <a:txBody>
                        <a:bodyPr wrap="square" rtlCol="0">
                          <a:spAutoFit/>
                        </a:bodyPr>
                        <a:lstStyle>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algn="ctr"/>
                          <a:r>
                            <a:rPr lang="en-US" sz="1600" dirty="0" smtClean="0"/>
                            <a:t>Beam</a:t>
                          </a:r>
                        </a:p>
                        <a:p>
                          <a:pPr algn="ctr"/>
                          <a:r>
                            <a:rPr lang="en-US" sz="1600" dirty="0" smtClean="0"/>
                            <a:t>Interrupt</a:t>
                          </a:r>
                        </a:p>
                        <a:p>
                          <a:pPr algn="ctr"/>
                          <a:r>
                            <a:rPr lang="en-US" sz="1600" dirty="0" smtClean="0"/>
                            <a:t>In each</a:t>
                          </a:r>
                        </a:p>
                        <a:p>
                          <a:pPr algn="ctr"/>
                          <a:r>
                            <a:rPr lang="en-US" sz="1600" dirty="0" smtClean="0"/>
                            <a:t>revolution</a:t>
                          </a:r>
                          <a:endParaRPr lang="en-US" sz="1600" dirty="0"/>
                        </a:p>
                      </a:txBody>
                      <a:useSpRect/>
                    </a:txSp>
                  </a:sp>
                  <a:cxnSp>
                    <a:nvCxnSpPr>
                      <a:cNvPr id="15" name="Straight Arrow Connector 14"/>
                      <a:cNvCxnSpPr>
                        <a:stCxn id="8" idx="3"/>
                        <a:endCxn id="7" idx="1"/>
                      </a:cNvCxnSpPr>
                    </a:nvCxnSpPr>
                    <a:spPr>
                      <a:xfrm>
                        <a:off x="1600200" y="2781300"/>
                        <a:ext cx="762000" cy="1588"/>
                      </a:xfrm>
                      <a:prstGeom prst="straightConnector1">
                        <a:avLst/>
                      </a:prstGeom>
                      <a:ln>
                        <a:tailEnd type="arrow"/>
                      </a:ln>
                    </a:spPr>
                    <a:style>
                      <a:lnRef idx="1">
                        <a:schemeClr val="accent1"/>
                      </a:lnRef>
                      <a:fillRef idx="0">
                        <a:schemeClr val="accent1"/>
                      </a:fillRef>
                      <a:effectRef idx="0">
                        <a:schemeClr val="accent1"/>
                      </a:effectRef>
                      <a:fontRef idx="minor">
                        <a:schemeClr val="tx1"/>
                      </a:fontRef>
                    </a:style>
                  </a:cxnSp>
                  <a:cxnSp>
                    <a:nvCxnSpPr>
                      <a:cNvPr id="18" name="Straight Arrow Connector 17"/>
                      <a:cNvCxnSpPr>
                        <a:stCxn id="7" idx="3"/>
                        <a:endCxn id="5" idx="1"/>
                      </a:cNvCxnSpPr>
                    </a:nvCxnSpPr>
                    <a:spPr>
                      <a:xfrm>
                        <a:off x="3505200" y="2781300"/>
                        <a:ext cx="1066800" cy="1588"/>
                      </a:xfrm>
                      <a:prstGeom prst="straightConnector1">
                        <a:avLst/>
                      </a:prstGeom>
                      <a:ln>
                        <a:tailEnd type="arrow"/>
                      </a:ln>
                    </a:spPr>
                    <a:style>
                      <a:lnRef idx="1">
                        <a:schemeClr val="accent1"/>
                      </a:lnRef>
                      <a:fillRef idx="0">
                        <a:schemeClr val="accent1"/>
                      </a:fillRef>
                      <a:effectRef idx="0">
                        <a:schemeClr val="accent1"/>
                      </a:effectRef>
                      <a:fontRef idx="minor">
                        <a:schemeClr val="tx1"/>
                      </a:fontRef>
                    </a:style>
                  </a:cxnSp>
                  <a:cxnSp>
                    <a:nvCxnSpPr>
                      <a:cNvPr id="25" name="Straight Arrow Connector 24"/>
                      <a:cNvCxnSpPr>
                        <a:stCxn id="5" idx="3"/>
                        <a:endCxn id="6" idx="1"/>
                      </a:cNvCxnSpPr>
                    </a:nvCxnSpPr>
                    <a:spPr>
                      <a:xfrm>
                        <a:off x="6172200" y="2781300"/>
                        <a:ext cx="990600" cy="38100"/>
                      </a:xfrm>
                      <a:prstGeom prst="straightConnector1">
                        <a:avLst/>
                      </a:prstGeom>
                      <a:ln>
                        <a:tailEnd type="arrow"/>
                      </a:ln>
                    </a:spPr>
                    <a:style>
                      <a:lnRef idx="1">
                        <a:schemeClr val="accent1"/>
                      </a:lnRef>
                      <a:fillRef idx="0">
                        <a:schemeClr val="accent1"/>
                      </a:fillRef>
                      <a:effectRef idx="0">
                        <a:schemeClr val="accent1"/>
                      </a:effectRef>
                      <a:fontRef idx="minor">
                        <a:schemeClr val="tx1"/>
                      </a:fontRef>
                    </a:style>
                  </a:cxnSp>
                  <a:sp>
                    <a:nvSpPr>
                      <a:cNvPr id="38" name="Rectangle 37"/>
                      <a:cNvSpPr/>
                    </a:nvSpPr>
                    <a:spPr>
                      <a:xfrm>
                        <a:off x="5943600" y="5105400"/>
                        <a:ext cx="2133600" cy="1066800"/>
                      </a:xfrm>
                      <a:prstGeom prst="rect">
                        <a:avLst/>
                      </a:prstGeom>
                      <a:noFill/>
                    </a:spPr>
                    <a:txSp>
                      <a:txBody>
                        <a:bodyPr rtlCol="0" anchor="ctr"/>
                        <a:lstStyle>
                          <a:defPPr>
                            <a:defRPr lang="en-US"/>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en-US"/>
                        </a:p>
                      </a:txBody>
                      <a:useSpRect/>
                    </a:txSp>
                    <a:style>
                      <a:lnRef idx="2">
                        <a:schemeClr val="accent1">
                          <a:shade val="50000"/>
                        </a:schemeClr>
                      </a:lnRef>
                      <a:fillRef idx="1">
                        <a:schemeClr val="accent1"/>
                      </a:fillRef>
                      <a:effectRef idx="0">
                        <a:schemeClr val="accent1"/>
                      </a:effectRef>
                      <a:fontRef idx="minor">
                        <a:schemeClr val="lt1"/>
                      </a:fontRef>
                    </a:style>
                  </a:sp>
                  <a:sp>
                    <a:nvSpPr>
                      <a:cNvPr id="39" name="TextBox 38"/>
                      <a:cNvSpPr txBox="1"/>
                    </a:nvSpPr>
                    <a:spPr>
                      <a:xfrm>
                        <a:off x="6019800" y="5257800"/>
                        <a:ext cx="1905000" cy="646331"/>
                      </a:xfrm>
                      <a:prstGeom prst="rect">
                        <a:avLst/>
                      </a:prstGeom>
                      <a:noFill/>
                    </a:spPr>
                    <a:txSp>
                      <a:txBody>
                        <a:bodyPr wrap="square" rtlCol="0">
                          <a:spAutoFit/>
                        </a:bodyPr>
                        <a:lstStyle>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algn="ctr"/>
                          <a:r>
                            <a:rPr lang="en-US" dirty="0" smtClean="0"/>
                            <a:t>DC</a:t>
                          </a:r>
                        </a:p>
                        <a:p>
                          <a:pPr algn="ctr"/>
                          <a:r>
                            <a:rPr lang="en-US" dirty="0" smtClean="0"/>
                            <a:t>motor</a:t>
                          </a:r>
                          <a:endParaRPr lang="en-US" dirty="0"/>
                        </a:p>
                      </a:txBody>
                      <a:useSpRect/>
                    </a:txSp>
                  </a:sp>
                  <a:sp>
                    <a:nvSpPr>
                      <a:cNvPr id="40" name="Rectangle 39"/>
                      <a:cNvSpPr/>
                    </a:nvSpPr>
                    <a:spPr>
                      <a:xfrm>
                        <a:off x="1752600" y="4876800"/>
                        <a:ext cx="2286000" cy="1447800"/>
                      </a:xfrm>
                      <a:prstGeom prst="rect">
                        <a:avLst/>
                      </a:prstGeom>
                      <a:noFill/>
                    </a:spPr>
                    <a:txSp>
                      <a:txBody>
                        <a:bodyPr rtlCol="0" anchor="ctr"/>
                        <a:lstStyle>
                          <a:defPPr>
                            <a:defRPr lang="en-US"/>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en-US"/>
                        </a:p>
                      </a:txBody>
                      <a:useSpRect/>
                    </a:txSp>
                    <a:style>
                      <a:lnRef idx="2">
                        <a:schemeClr val="accent1">
                          <a:shade val="50000"/>
                        </a:schemeClr>
                      </a:lnRef>
                      <a:fillRef idx="1">
                        <a:schemeClr val="accent1"/>
                      </a:fillRef>
                      <a:effectRef idx="0">
                        <a:schemeClr val="accent1"/>
                      </a:effectRef>
                      <a:fontRef idx="minor">
                        <a:schemeClr val="lt1"/>
                      </a:fontRef>
                    </a:style>
                  </a:sp>
                  <a:sp>
                    <a:nvSpPr>
                      <a:cNvPr id="41" name="TextBox 40"/>
                      <a:cNvSpPr txBox="1"/>
                    </a:nvSpPr>
                    <a:spPr>
                      <a:xfrm>
                        <a:off x="1981200" y="5105400"/>
                        <a:ext cx="1828800" cy="923330"/>
                      </a:xfrm>
                      <a:prstGeom prst="rect">
                        <a:avLst/>
                      </a:prstGeom>
                      <a:noFill/>
                    </a:spPr>
                    <a:txSp>
                      <a:txBody>
                        <a:bodyPr wrap="square" rtlCol="0">
                          <a:spAutoFit/>
                        </a:bodyPr>
                        <a:lstStyle>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algn="ctr"/>
                          <a:r>
                            <a:rPr lang="en-US" dirty="0" smtClean="0"/>
                            <a:t>DC </a:t>
                          </a:r>
                          <a:endParaRPr lang="en-US" dirty="0" smtClean="0"/>
                        </a:p>
                        <a:p>
                          <a:pPr algn="ctr"/>
                          <a:r>
                            <a:rPr lang="en-US" dirty="0" smtClean="0"/>
                            <a:t>Regulated </a:t>
                          </a:r>
                        </a:p>
                        <a:p>
                          <a:pPr algn="ctr"/>
                          <a:r>
                            <a:rPr lang="en-US" dirty="0" smtClean="0"/>
                            <a:t>power supply</a:t>
                          </a:r>
                          <a:endParaRPr lang="en-US" dirty="0"/>
                        </a:p>
                      </a:txBody>
                      <a:useSpRect/>
                    </a:txSp>
                  </a:sp>
                  <a:cxnSp>
                    <a:nvCxnSpPr>
                      <a:cNvPr id="45" name="Straight Arrow Connector 44"/>
                      <a:cNvCxnSpPr>
                        <a:stCxn id="40" idx="3"/>
                        <a:endCxn id="38" idx="1"/>
                      </a:cNvCxnSpPr>
                    </a:nvCxnSpPr>
                    <a:spPr>
                      <a:xfrm>
                        <a:off x="4038600" y="5600700"/>
                        <a:ext cx="1905000" cy="38100"/>
                      </a:xfrm>
                      <a:prstGeom prst="straightConnector1">
                        <a:avLst/>
                      </a:prstGeom>
                      <a:ln>
                        <a:tailEnd type="arrow"/>
                      </a:ln>
                    </a:spPr>
                    <a:style>
                      <a:lnRef idx="1">
                        <a:schemeClr val="accent1"/>
                      </a:lnRef>
                      <a:fillRef idx="0">
                        <a:schemeClr val="accent1"/>
                      </a:fillRef>
                      <a:effectRef idx="0">
                        <a:schemeClr val="accent1"/>
                      </a:effectRef>
                      <a:fontRef idx="minor">
                        <a:schemeClr val="tx1"/>
                      </a:fontRef>
                    </a:style>
                  </a:cxnSp>
                  <a:cxnSp>
                    <a:nvCxnSpPr>
                      <a:cNvPr id="47" name="Straight Arrow Connector 46"/>
                      <a:cNvCxnSpPr>
                        <a:stCxn id="40" idx="0"/>
                        <a:endCxn id="7" idx="2"/>
                      </a:cNvCxnSpPr>
                    </a:nvCxnSpPr>
                    <a:spPr>
                      <a:xfrm rot="5400000" flipH="1" flipV="1">
                        <a:off x="2419350" y="4362450"/>
                        <a:ext cx="990600" cy="38100"/>
                      </a:xfrm>
                      <a:prstGeom prst="straightConnector1">
                        <a:avLst/>
                      </a:prstGeom>
                      <a:ln>
                        <a:tailEnd type="arrow"/>
                      </a:ln>
                    </a:spPr>
                    <a:style>
                      <a:lnRef idx="1">
                        <a:schemeClr val="accent1"/>
                      </a:lnRef>
                      <a:fillRef idx="0">
                        <a:schemeClr val="accent1"/>
                      </a:fillRef>
                      <a:effectRef idx="0">
                        <a:schemeClr val="accent1"/>
                      </a:effectRef>
                      <a:fontRef idx="minor">
                        <a:schemeClr val="tx1"/>
                      </a:fontRef>
                    </a:style>
                  </a:cxnSp>
                  <a:cxnSp>
                    <a:nvCxnSpPr>
                      <a:cNvPr id="60" name="Straight Arrow Connector 59"/>
                      <a:cNvCxnSpPr/>
                    </a:nvCxnSpPr>
                    <a:spPr>
                      <a:xfrm rot="5400000" flipH="1" flipV="1">
                        <a:off x="4533900" y="4914900"/>
                        <a:ext cx="1447800" cy="1588"/>
                      </a:xfrm>
                      <a:prstGeom prst="straightConnector1">
                        <a:avLst/>
                      </a:prstGeom>
                      <a:ln>
                        <a:tailEnd type="arrow"/>
                      </a:ln>
                    </a:spPr>
                    <a:style>
                      <a:lnRef idx="1">
                        <a:schemeClr val="accent1"/>
                      </a:lnRef>
                      <a:fillRef idx="0">
                        <a:schemeClr val="accent1"/>
                      </a:fillRef>
                      <a:effectRef idx="0">
                        <a:schemeClr val="accent1"/>
                      </a:effectRef>
                      <a:fontRef idx="minor">
                        <a:schemeClr val="tx1"/>
                      </a:fontRef>
                    </a:style>
                  </a:cxnSp>
                </lc:lockedCanvas>
              </a:graphicData>
            </a:graphic>
          </wp:inline>
        </w:drawing>
      </w:r>
    </w:p>
    <w:p w:rsidR="00D13618" w:rsidRDefault="00D13618" w:rsidP="00D13618">
      <w:pPr>
        <w:spacing w:line="360" w:lineRule="auto"/>
        <w:jc w:val="both"/>
        <w:rPr>
          <w:rFonts w:cs="Times New Roman"/>
          <w:b/>
          <w:szCs w:val="28"/>
        </w:rPr>
      </w:pPr>
    </w:p>
    <w:p w:rsidR="00D13618" w:rsidRDefault="00D13618" w:rsidP="00D13618">
      <w:pPr>
        <w:spacing w:line="360" w:lineRule="auto"/>
        <w:jc w:val="both"/>
        <w:rPr>
          <w:rFonts w:cs="Times New Roman"/>
          <w:b/>
          <w:szCs w:val="28"/>
        </w:rPr>
      </w:pPr>
    </w:p>
    <w:p w:rsidR="00D13618" w:rsidRPr="005D3513" w:rsidRDefault="00D13618" w:rsidP="00D13618">
      <w:pPr>
        <w:spacing w:line="360" w:lineRule="auto"/>
        <w:jc w:val="center"/>
        <w:rPr>
          <w:rFonts w:cs="Times New Roman"/>
          <w:b/>
          <w:szCs w:val="28"/>
          <w:u w:val="single"/>
        </w:rPr>
      </w:pPr>
      <w:r w:rsidRPr="005D3513">
        <w:rPr>
          <w:rFonts w:cs="Times New Roman"/>
          <w:b/>
          <w:szCs w:val="28"/>
          <w:u w:val="single"/>
        </w:rPr>
        <w:t>Fig.1 : block diagram of Propeller LED display</w:t>
      </w:r>
    </w:p>
    <w:p w:rsidR="007B497E" w:rsidRDefault="007B497E" w:rsidP="008E31FB">
      <w:pPr>
        <w:pStyle w:val="HTMLPreformatted"/>
        <w:shd w:val="clear" w:color="auto" w:fill="FFFFFF"/>
        <w:spacing w:after="120" w:line="300" w:lineRule="atLeast"/>
        <w:jc w:val="both"/>
        <w:rPr>
          <w:rFonts w:ascii="Times New Roman" w:hAnsi="Times New Roman" w:cs="Times New Roman"/>
          <w:color w:val="242626"/>
          <w:sz w:val="28"/>
          <w:szCs w:val="32"/>
        </w:rPr>
      </w:pPr>
    </w:p>
    <w:p w:rsidR="007B497E" w:rsidRDefault="007B497E" w:rsidP="008E31FB">
      <w:pPr>
        <w:pStyle w:val="HTMLPreformatted"/>
        <w:shd w:val="clear" w:color="auto" w:fill="FFFFFF"/>
        <w:spacing w:after="120" w:line="300" w:lineRule="atLeast"/>
        <w:jc w:val="both"/>
        <w:rPr>
          <w:rFonts w:ascii="Times New Roman" w:hAnsi="Times New Roman" w:cs="Times New Roman"/>
          <w:color w:val="242626"/>
          <w:sz w:val="28"/>
          <w:szCs w:val="32"/>
        </w:rPr>
      </w:pPr>
    </w:p>
    <w:p w:rsidR="00B61FC7" w:rsidRDefault="00B61FC7" w:rsidP="008E31FB">
      <w:pPr>
        <w:spacing w:line="360" w:lineRule="auto"/>
        <w:jc w:val="both"/>
        <w:rPr>
          <w:rFonts w:ascii="Verdana" w:hAnsi="Verdana"/>
        </w:rPr>
      </w:pPr>
    </w:p>
    <w:p w:rsidR="00D44247" w:rsidRDefault="00D44247" w:rsidP="008E31FB">
      <w:pPr>
        <w:spacing w:line="360" w:lineRule="auto"/>
        <w:jc w:val="center"/>
        <w:rPr>
          <w:rFonts w:ascii="Verdana" w:hAnsi="Verdana"/>
          <w:b/>
          <w:sz w:val="40"/>
          <w:szCs w:val="40"/>
          <w:u w:val="single"/>
        </w:rPr>
      </w:pPr>
    </w:p>
    <w:p w:rsidR="00D44247" w:rsidRDefault="000F1006" w:rsidP="00D13618">
      <w:pPr>
        <w:pStyle w:val="Heading1"/>
        <w:jc w:val="center"/>
      </w:pPr>
      <w:r>
        <w:rPr>
          <w:u w:val="none"/>
        </w:rPr>
        <w:lastRenderedPageBreak/>
        <w:t xml:space="preserve">1.3 </w:t>
      </w:r>
      <w:r>
        <w:t>OVERVIEW OF PROJECT</w:t>
      </w:r>
    </w:p>
    <w:p w:rsidR="002862E1" w:rsidRPr="002862E1" w:rsidRDefault="002862E1" w:rsidP="002862E1"/>
    <w:p w:rsidR="00B05898" w:rsidRPr="007B497E" w:rsidRDefault="00D13618" w:rsidP="008E31FB">
      <w:pPr>
        <w:spacing w:line="360" w:lineRule="auto"/>
        <w:jc w:val="both"/>
        <w:rPr>
          <w:rFonts w:cs="Times New Roman"/>
          <w:b/>
          <w:sz w:val="32"/>
          <w:szCs w:val="28"/>
        </w:rPr>
      </w:pPr>
      <w:r>
        <w:rPr>
          <w:rFonts w:cs="Times New Roman"/>
          <w:b/>
          <w:sz w:val="32"/>
          <w:szCs w:val="28"/>
        </w:rPr>
        <w:t>W</w:t>
      </w:r>
      <w:r w:rsidR="00BE7C9A">
        <w:rPr>
          <w:rFonts w:cs="Times New Roman"/>
          <w:b/>
          <w:sz w:val="32"/>
          <w:szCs w:val="28"/>
        </w:rPr>
        <w:t>hat is PROPELLE</w:t>
      </w:r>
      <w:r w:rsidR="007B497E" w:rsidRPr="007B497E">
        <w:rPr>
          <w:rFonts w:cs="Times New Roman"/>
          <w:b/>
          <w:sz w:val="32"/>
          <w:szCs w:val="28"/>
        </w:rPr>
        <w:t>R LED DISPLAY???</w:t>
      </w:r>
    </w:p>
    <w:p w:rsidR="007B497E" w:rsidRPr="00DD7258" w:rsidRDefault="00DD7258" w:rsidP="007D556C">
      <w:pPr>
        <w:jc w:val="both"/>
        <w:rPr>
          <w:rFonts w:cs="Times New Roman"/>
          <w:b/>
          <w:szCs w:val="28"/>
        </w:rPr>
      </w:pPr>
      <w:r w:rsidRPr="00DD7258">
        <w:rPr>
          <w:rFonts w:cs="Times New Roman"/>
          <w:b/>
          <w:szCs w:val="28"/>
        </w:rPr>
        <w:t>PROPELLER:</w:t>
      </w:r>
    </w:p>
    <w:p w:rsidR="007B497E" w:rsidRPr="005404C3" w:rsidRDefault="007B497E" w:rsidP="007D556C">
      <w:pPr>
        <w:jc w:val="both"/>
        <w:rPr>
          <w:rFonts w:cs="Times New Roman"/>
          <w:szCs w:val="28"/>
        </w:rPr>
      </w:pPr>
      <w:r w:rsidRPr="005404C3">
        <w:rPr>
          <w:rFonts w:cs="Times New Roman"/>
          <w:szCs w:val="28"/>
        </w:rPr>
        <w:t xml:space="preserve">Propeller is a term associated with </w:t>
      </w:r>
      <w:r w:rsidR="00DD7258" w:rsidRPr="005404C3">
        <w:rPr>
          <w:rFonts w:cs="Times New Roman"/>
          <w:szCs w:val="28"/>
        </w:rPr>
        <w:t>a circ</w:t>
      </w:r>
      <w:r w:rsidR="00554FFA">
        <w:rPr>
          <w:rFonts w:cs="Times New Roman"/>
          <w:szCs w:val="28"/>
        </w:rPr>
        <w:t xml:space="preserve">ular rotating object. As this project needs to rotate </w:t>
      </w:r>
      <w:r w:rsidR="00DD7258" w:rsidRPr="005404C3">
        <w:rPr>
          <w:rFonts w:cs="Times New Roman"/>
          <w:szCs w:val="28"/>
        </w:rPr>
        <w:t>whole circuit assembly, there must be some prime mover attached to it.  So, the term ‘Propeller’.</w:t>
      </w:r>
    </w:p>
    <w:p w:rsidR="00DD7258" w:rsidRDefault="00DD7258" w:rsidP="007D556C">
      <w:pPr>
        <w:jc w:val="both"/>
        <w:rPr>
          <w:rFonts w:cs="Times New Roman"/>
          <w:b/>
          <w:szCs w:val="28"/>
        </w:rPr>
      </w:pPr>
    </w:p>
    <w:p w:rsidR="00DD7258" w:rsidRDefault="00DD7258" w:rsidP="007D556C">
      <w:pPr>
        <w:jc w:val="both"/>
        <w:rPr>
          <w:rFonts w:cs="Times New Roman"/>
          <w:b/>
          <w:szCs w:val="28"/>
        </w:rPr>
      </w:pPr>
      <w:r>
        <w:rPr>
          <w:rFonts w:cs="Times New Roman"/>
          <w:b/>
          <w:szCs w:val="28"/>
        </w:rPr>
        <w:t>LED DISPLAY:</w:t>
      </w:r>
    </w:p>
    <w:p w:rsidR="00DD7258" w:rsidRPr="005404C3" w:rsidRDefault="00554FFA" w:rsidP="007D556C">
      <w:pPr>
        <w:jc w:val="both"/>
        <w:rPr>
          <w:rFonts w:cs="Times New Roman"/>
          <w:szCs w:val="28"/>
        </w:rPr>
      </w:pPr>
      <w:r>
        <w:rPr>
          <w:rFonts w:cs="Times New Roman"/>
          <w:szCs w:val="28"/>
        </w:rPr>
        <w:t>This project</w:t>
      </w:r>
      <w:r w:rsidR="00DD7258" w:rsidRPr="005404C3">
        <w:rPr>
          <w:rFonts w:cs="Times New Roman"/>
          <w:szCs w:val="28"/>
        </w:rPr>
        <w:t xml:space="preserve"> using bright light emitting diodes for displaying t</w:t>
      </w:r>
      <w:r>
        <w:rPr>
          <w:rFonts w:cs="Times New Roman"/>
          <w:szCs w:val="28"/>
        </w:rPr>
        <w:t>he characters and symbols on its</w:t>
      </w:r>
      <w:r w:rsidR="00DD7258" w:rsidRPr="005404C3">
        <w:rPr>
          <w:rFonts w:cs="Times New Roman"/>
          <w:szCs w:val="28"/>
        </w:rPr>
        <w:t xml:space="preserve"> assembly.</w:t>
      </w:r>
    </w:p>
    <w:p w:rsidR="00DD7258" w:rsidRPr="005404C3" w:rsidRDefault="00554FFA" w:rsidP="007D556C">
      <w:pPr>
        <w:jc w:val="both"/>
        <w:rPr>
          <w:rFonts w:cs="Times New Roman"/>
          <w:szCs w:val="28"/>
        </w:rPr>
      </w:pPr>
      <w:r>
        <w:rPr>
          <w:rFonts w:cs="Times New Roman"/>
          <w:szCs w:val="28"/>
        </w:rPr>
        <w:t>That’s why this</w:t>
      </w:r>
      <w:r w:rsidR="00DD7258" w:rsidRPr="005404C3">
        <w:rPr>
          <w:rFonts w:cs="Times New Roman"/>
          <w:szCs w:val="28"/>
        </w:rPr>
        <w:t xml:space="preserve"> project is named as ‘PROPELLER LED DISPLAY’</w:t>
      </w:r>
    </w:p>
    <w:p w:rsidR="00DD7258" w:rsidRDefault="00DD7258" w:rsidP="007D556C">
      <w:pPr>
        <w:jc w:val="both"/>
        <w:rPr>
          <w:rFonts w:cs="Times New Roman"/>
          <w:b/>
          <w:szCs w:val="28"/>
        </w:rPr>
      </w:pPr>
    </w:p>
    <w:p w:rsidR="00DD7258" w:rsidRDefault="00DD7258" w:rsidP="007D556C">
      <w:pPr>
        <w:jc w:val="both"/>
        <w:rPr>
          <w:rFonts w:cs="Times New Roman"/>
          <w:b/>
          <w:szCs w:val="28"/>
        </w:rPr>
      </w:pPr>
      <w:r>
        <w:rPr>
          <w:rFonts w:cs="Times New Roman"/>
          <w:b/>
          <w:szCs w:val="28"/>
        </w:rPr>
        <w:t>Basic principle behind this project:</w:t>
      </w:r>
    </w:p>
    <w:p w:rsidR="00DD7258" w:rsidRDefault="00DD7258" w:rsidP="007D556C">
      <w:pPr>
        <w:jc w:val="both"/>
        <w:rPr>
          <w:rFonts w:cs="Times New Roman"/>
          <w:b/>
          <w:szCs w:val="28"/>
        </w:rPr>
      </w:pPr>
      <w:r>
        <w:rPr>
          <w:rFonts w:cs="Times New Roman"/>
          <w:b/>
          <w:szCs w:val="28"/>
        </w:rPr>
        <w:t xml:space="preserve">POV </w:t>
      </w:r>
      <w:r w:rsidR="0078593E">
        <w:rPr>
          <w:rFonts w:cs="Times New Roman"/>
          <w:b/>
          <w:szCs w:val="28"/>
        </w:rPr>
        <w:t>(</w:t>
      </w:r>
      <w:r w:rsidR="0078593E" w:rsidRPr="0078593E">
        <w:rPr>
          <w:rFonts w:cs="Times New Roman"/>
          <w:b/>
          <w:szCs w:val="28"/>
          <w:u w:val="single"/>
        </w:rPr>
        <w:t>P</w:t>
      </w:r>
      <w:r w:rsidR="0078593E">
        <w:rPr>
          <w:rFonts w:cs="Times New Roman"/>
          <w:b/>
          <w:szCs w:val="28"/>
        </w:rPr>
        <w:t xml:space="preserve">ersistance </w:t>
      </w:r>
      <w:r w:rsidR="0078593E" w:rsidRPr="0078593E">
        <w:rPr>
          <w:rFonts w:cs="Times New Roman"/>
          <w:b/>
          <w:szCs w:val="28"/>
          <w:u w:val="single"/>
        </w:rPr>
        <w:t>O</w:t>
      </w:r>
      <w:r w:rsidR="0078593E">
        <w:rPr>
          <w:rFonts w:cs="Times New Roman"/>
          <w:b/>
          <w:szCs w:val="28"/>
        </w:rPr>
        <w:t xml:space="preserve">f </w:t>
      </w:r>
      <w:r w:rsidR="0078593E" w:rsidRPr="0078593E">
        <w:rPr>
          <w:rFonts w:cs="Times New Roman"/>
          <w:b/>
          <w:szCs w:val="28"/>
          <w:u w:val="single"/>
        </w:rPr>
        <w:t>V</w:t>
      </w:r>
      <w:r w:rsidR="0078593E">
        <w:rPr>
          <w:rFonts w:cs="Times New Roman"/>
          <w:b/>
          <w:szCs w:val="28"/>
        </w:rPr>
        <w:t>ision):</w:t>
      </w:r>
    </w:p>
    <w:p w:rsidR="0078593E" w:rsidRPr="005404C3" w:rsidRDefault="0078593E" w:rsidP="007D556C">
      <w:pPr>
        <w:jc w:val="both"/>
        <w:rPr>
          <w:rFonts w:cs="Times New Roman"/>
          <w:szCs w:val="28"/>
        </w:rPr>
      </w:pPr>
      <w:r w:rsidRPr="005404C3">
        <w:rPr>
          <w:rFonts w:cs="Times New Roman"/>
          <w:szCs w:val="28"/>
        </w:rPr>
        <w:t>This is the phenomenon which is related to vision capability of human eye by which an after- image is thought to persist for approximately 1/25</w:t>
      </w:r>
      <w:r w:rsidRPr="005404C3">
        <w:rPr>
          <w:rFonts w:cs="Times New Roman"/>
          <w:szCs w:val="28"/>
          <w:vertAlign w:val="superscript"/>
        </w:rPr>
        <w:t>th</w:t>
      </w:r>
      <w:r w:rsidRPr="005404C3">
        <w:rPr>
          <w:rFonts w:cs="Times New Roman"/>
          <w:szCs w:val="28"/>
        </w:rPr>
        <w:t xml:space="preserve"> of a second.</w:t>
      </w:r>
    </w:p>
    <w:p w:rsidR="0078593E" w:rsidRDefault="0078593E" w:rsidP="007D556C">
      <w:pPr>
        <w:jc w:val="both"/>
        <w:rPr>
          <w:rFonts w:cs="Times New Roman"/>
          <w:szCs w:val="28"/>
        </w:rPr>
      </w:pPr>
      <w:r w:rsidRPr="005404C3">
        <w:rPr>
          <w:rFonts w:cs="Times New Roman"/>
          <w:szCs w:val="28"/>
        </w:rPr>
        <w:tab/>
        <w:t xml:space="preserve">So, if someone is observing the images at a rate of </w:t>
      </w:r>
      <w:r w:rsidR="00EA3404" w:rsidRPr="005404C3">
        <w:rPr>
          <w:rFonts w:cs="Times New Roman"/>
          <w:szCs w:val="28"/>
        </w:rPr>
        <w:t>25 images per second, then they appear to be continuous. The best example of this property is the red circle we observe when we rotate the firecracker or incense stick in circle.</w:t>
      </w:r>
    </w:p>
    <w:p w:rsidR="001A058D" w:rsidRDefault="001A058D" w:rsidP="007D556C">
      <w:pPr>
        <w:jc w:val="both"/>
        <w:rPr>
          <w:rFonts w:cs="Times New Roman"/>
          <w:szCs w:val="28"/>
        </w:rPr>
      </w:pPr>
    </w:p>
    <w:p w:rsidR="001A058D" w:rsidRDefault="001A058D" w:rsidP="007D556C">
      <w:pPr>
        <w:jc w:val="both"/>
        <w:rPr>
          <w:rFonts w:cs="Times New Roman"/>
          <w:szCs w:val="28"/>
        </w:rPr>
      </w:pPr>
    </w:p>
    <w:p w:rsidR="001A058D" w:rsidRDefault="001A058D" w:rsidP="007D556C">
      <w:pPr>
        <w:jc w:val="both"/>
        <w:rPr>
          <w:rFonts w:cs="Times New Roman"/>
          <w:szCs w:val="28"/>
        </w:rPr>
      </w:pPr>
    </w:p>
    <w:p w:rsidR="001A058D" w:rsidRDefault="001A058D" w:rsidP="007D556C">
      <w:pPr>
        <w:jc w:val="both"/>
        <w:rPr>
          <w:rFonts w:cs="Times New Roman"/>
          <w:szCs w:val="28"/>
        </w:rPr>
      </w:pPr>
    </w:p>
    <w:p w:rsidR="001A058D" w:rsidRDefault="001A058D" w:rsidP="007D556C">
      <w:pPr>
        <w:jc w:val="both"/>
        <w:rPr>
          <w:rFonts w:cs="Times New Roman"/>
          <w:szCs w:val="28"/>
        </w:rPr>
      </w:pPr>
    </w:p>
    <w:p w:rsidR="001A058D" w:rsidRDefault="001A058D" w:rsidP="007D556C">
      <w:pPr>
        <w:jc w:val="both"/>
        <w:rPr>
          <w:rFonts w:cs="Times New Roman"/>
          <w:szCs w:val="28"/>
        </w:rPr>
      </w:pPr>
    </w:p>
    <w:p w:rsidR="001A058D" w:rsidRDefault="001A058D" w:rsidP="001A058D">
      <w:pPr>
        <w:pStyle w:val="Heading1"/>
        <w:jc w:val="center"/>
      </w:pPr>
      <w:r>
        <w:rPr>
          <w:u w:val="none"/>
        </w:rPr>
        <w:lastRenderedPageBreak/>
        <w:t>1.4</w:t>
      </w:r>
      <w:r w:rsidRPr="00E011C0">
        <w:rPr>
          <w:u w:val="none"/>
        </w:rPr>
        <w:t xml:space="preserve"> </w:t>
      </w:r>
      <w:r>
        <w:t>OVERVIEW OF BLOCK DIAGRAM</w:t>
      </w:r>
    </w:p>
    <w:p w:rsidR="001A058D" w:rsidRDefault="001A058D" w:rsidP="001A058D">
      <w:pPr>
        <w:spacing w:line="360" w:lineRule="auto"/>
        <w:rPr>
          <w:rFonts w:cs="Times New Roman"/>
          <w:szCs w:val="28"/>
        </w:rPr>
      </w:pPr>
    </w:p>
    <w:p w:rsidR="001A058D" w:rsidRDefault="001A058D" w:rsidP="001A058D">
      <w:pPr>
        <w:spacing w:line="360" w:lineRule="auto"/>
        <w:jc w:val="both"/>
        <w:rPr>
          <w:rFonts w:cs="Times New Roman"/>
          <w:szCs w:val="28"/>
        </w:rPr>
      </w:pPr>
      <w:r>
        <w:rPr>
          <w:rFonts w:cs="Times New Roman"/>
          <w:szCs w:val="28"/>
        </w:rPr>
        <w:tab/>
        <w:t>In this section we will emphasize on detailed overview of each of the block shown in previous block diagram. In every description of the block respective schematics and working is explained.</w:t>
      </w:r>
    </w:p>
    <w:p w:rsidR="001A058D" w:rsidRDefault="001A058D" w:rsidP="001A058D">
      <w:pPr>
        <w:spacing w:line="360" w:lineRule="auto"/>
        <w:jc w:val="both"/>
        <w:rPr>
          <w:rFonts w:cs="Times New Roman"/>
          <w:szCs w:val="28"/>
        </w:rPr>
      </w:pPr>
    </w:p>
    <w:p w:rsidR="001A058D" w:rsidRDefault="001A058D" w:rsidP="001A058D">
      <w:pPr>
        <w:spacing w:line="360" w:lineRule="auto"/>
        <w:jc w:val="both"/>
        <w:rPr>
          <w:rFonts w:cs="Times New Roman"/>
          <w:szCs w:val="28"/>
        </w:rPr>
      </w:pPr>
      <w:r>
        <w:rPr>
          <w:rFonts w:cs="Times New Roman"/>
          <w:szCs w:val="28"/>
        </w:rPr>
        <w:tab/>
        <w:t>The propeller display consists of  following blocks, as shown in the block diagram.</w:t>
      </w:r>
    </w:p>
    <w:p w:rsidR="001A058D" w:rsidRDefault="001A058D" w:rsidP="001A058D">
      <w:pPr>
        <w:pStyle w:val="ListParagraph"/>
        <w:numPr>
          <w:ilvl w:val="0"/>
          <w:numId w:val="13"/>
        </w:numPr>
        <w:spacing w:line="360" w:lineRule="auto"/>
        <w:ind w:left="0"/>
        <w:jc w:val="both"/>
        <w:rPr>
          <w:rFonts w:cs="Times New Roman"/>
          <w:szCs w:val="28"/>
        </w:rPr>
      </w:pPr>
      <w:r>
        <w:rPr>
          <w:rFonts w:cs="Times New Roman"/>
          <w:szCs w:val="28"/>
        </w:rPr>
        <w:t>Interrupter Module</w:t>
      </w:r>
    </w:p>
    <w:p w:rsidR="001A058D" w:rsidRDefault="001A058D" w:rsidP="001A058D">
      <w:pPr>
        <w:pStyle w:val="ListParagraph"/>
        <w:numPr>
          <w:ilvl w:val="0"/>
          <w:numId w:val="13"/>
        </w:numPr>
        <w:spacing w:line="360" w:lineRule="auto"/>
        <w:ind w:left="0"/>
        <w:jc w:val="both"/>
        <w:rPr>
          <w:rFonts w:cs="Times New Roman"/>
          <w:szCs w:val="28"/>
        </w:rPr>
      </w:pPr>
      <w:r>
        <w:rPr>
          <w:rFonts w:cs="Times New Roman"/>
          <w:szCs w:val="28"/>
        </w:rPr>
        <w:t>Microcontroller</w:t>
      </w:r>
    </w:p>
    <w:p w:rsidR="001A058D" w:rsidRDefault="001A058D" w:rsidP="001A058D">
      <w:pPr>
        <w:pStyle w:val="ListParagraph"/>
        <w:numPr>
          <w:ilvl w:val="0"/>
          <w:numId w:val="13"/>
        </w:numPr>
        <w:spacing w:line="360" w:lineRule="auto"/>
        <w:ind w:left="0"/>
        <w:jc w:val="both"/>
        <w:rPr>
          <w:rFonts w:cs="Times New Roman"/>
          <w:szCs w:val="28"/>
        </w:rPr>
      </w:pPr>
      <w:r>
        <w:rPr>
          <w:rFonts w:cs="Times New Roman"/>
          <w:szCs w:val="28"/>
        </w:rPr>
        <w:t>LED module</w:t>
      </w:r>
    </w:p>
    <w:p w:rsidR="001A058D" w:rsidRDefault="001A058D" w:rsidP="001A058D">
      <w:pPr>
        <w:pStyle w:val="ListParagraph"/>
        <w:numPr>
          <w:ilvl w:val="0"/>
          <w:numId w:val="13"/>
        </w:numPr>
        <w:spacing w:line="360" w:lineRule="auto"/>
        <w:ind w:left="0"/>
        <w:jc w:val="both"/>
        <w:rPr>
          <w:rFonts w:cs="Times New Roman"/>
          <w:szCs w:val="28"/>
        </w:rPr>
      </w:pPr>
      <w:r>
        <w:rPr>
          <w:rFonts w:cs="Times New Roman"/>
          <w:szCs w:val="28"/>
        </w:rPr>
        <w:t>DC motor</w:t>
      </w:r>
    </w:p>
    <w:p w:rsidR="001A058D" w:rsidRDefault="001A058D" w:rsidP="001A058D">
      <w:pPr>
        <w:pStyle w:val="ListParagraph"/>
        <w:numPr>
          <w:ilvl w:val="0"/>
          <w:numId w:val="13"/>
        </w:numPr>
        <w:spacing w:line="360" w:lineRule="auto"/>
        <w:ind w:left="0"/>
        <w:jc w:val="both"/>
        <w:rPr>
          <w:rFonts w:cs="Times New Roman"/>
          <w:szCs w:val="28"/>
        </w:rPr>
      </w:pPr>
      <w:r>
        <w:rPr>
          <w:rFonts w:cs="Times New Roman"/>
          <w:szCs w:val="28"/>
        </w:rPr>
        <w:t>DC power supply</w:t>
      </w:r>
    </w:p>
    <w:p w:rsidR="001A058D" w:rsidRDefault="001A058D" w:rsidP="001A058D">
      <w:pPr>
        <w:pStyle w:val="ListParagraph"/>
        <w:spacing w:line="360" w:lineRule="auto"/>
        <w:ind w:left="0"/>
        <w:jc w:val="both"/>
        <w:rPr>
          <w:rFonts w:cs="Times New Roman"/>
          <w:szCs w:val="28"/>
        </w:rPr>
      </w:pPr>
    </w:p>
    <w:p w:rsidR="001A058D" w:rsidRPr="00FD01D9" w:rsidRDefault="0089470C" w:rsidP="001A058D">
      <w:pPr>
        <w:pStyle w:val="ListParagraph"/>
        <w:spacing w:line="360" w:lineRule="auto"/>
        <w:ind w:left="0"/>
        <w:jc w:val="both"/>
        <w:rPr>
          <w:rFonts w:cs="Times New Roman"/>
          <w:szCs w:val="28"/>
        </w:rPr>
      </w:pPr>
      <w:r>
        <w:rPr>
          <w:rFonts w:cs="Times New Roman"/>
          <w:noProof/>
          <w:szCs w:val="28"/>
        </w:rPr>
        <w:pict>
          <v:shapetype id="_x0000_t32" coordsize="21600,21600" o:spt="32" o:oned="t" path="m,l21600,21600e" filled="f">
            <v:path arrowok="t" fillok="f" o:connecttype="none"/>
            <o:lock v:ext="edit" shapetype="t"/>
          </v:shapetype>
          <v:shape id="_x0000_s1085" type="#_x0000_t32" style="position:absolute;left:0;text-align:left;margin-left:-45.75pt;margin-top:17.5pt;width:543.75pt;height:0;z-index:251683328" o:connectortype="straight"/>
        </w:pict>
      </w:r>
    </w:p>
    <w:p w:rsidR="001A058D" w:rsidRPr="001E77CB" w:rsidRDefault="001A058D" w:rsidP="001A058D">
      <w:pPr>
        <w:pStyle w:val="ListParagraph"/>
        <w:numPr>
          <w:ilvl w:val="0"/>
          <w:numId w:val="14"/>
        </w:numPr>
        <w:spacing w:line="360" w:lineRule="auto"/>
        <w:ind w:left="0"/>
        <w:jc w:val="both"/>
        <w:rPr>
          <w:rFonts w:ascii="Verdana" w:hAnsi="Verdana"/>
          <w:b/>
          <w:sz w:val="32"/>
          <w:szCs w:val="40"/>
          <w:u w:val="single"/>
        </w:rPr>
      </w:pPr>
      <w:r w:rsidRPr="001E77CB">
        <w:rPr>
          <w:rFonts w:ascii="Verdana" w:hAnsi="Verdana"/>
          <w:b/>
          <w:sz w:val="32"/>
          <w:szCs w:val="40"/>
          <w:u w:val="single"/>
        </w:rPr>
        <w:t>Interrupter Module</w:t>
      </w:r>
    </w:p>
    <w:p w:rsidR="001A058D" w:rsidRDefault="001A058D" w:rsidP="001A058D">
      <w:pPr>
        <w:spacing w:line="360" w:lineRule="auto"/>
        <w:jc w:val="both"/>
        <w:rPr>
          <w:rFonts w:cs="Times New Roman"/>
          <w:szCs w:val="28"/>
        </w:rPr>
      </w:pPr>
      <w:r>
        <w:rPr>
          <w:rFonts w:cs="Times New Roman"/>
          <w:szCs w:val="28"/>
        </w:rPr>
        <w:t>Interrupter module is our sensor module, consisting of the IR interrupt sensor MOC7811, from Motorola Inc. This sensor was selected from a variety of other alternatives, because of its small size, precise interrupt sensing, and sturdy casing.</w:t>
      </w:r>
    </w:p>
    <w:p w:rsidR="001A058D" w:rsidRDefault="001A058D" w:rsidP="001A058D">
      <w:pPr>
        <w:spacing w:line="360" w:lineRule="auto"/>
        <w:jc w:val="both"/>
        <w:rPr>
          <w:rFonts w:cs="Times New Roman"/>
          <w:szCs w:val="28"/>
        </w:rPr>
      </w:pPr>
      <w:r>
        <w:rPr>
          <w:rFonts w:cs="Times New Roman"/>
          <w:szCs w:val="28"/>
        </w:rPr>
        <w:t>One great advantage of using this module is, interfacing it with the microcontroller is just a matter of two resistors and a general purpose transistor. Following is the complete circuit diagram of our interrupter module.</w:t>
      </w:r>
    </w:p>
    <w:p w:rsidR="001A058D" w:rsidRDefault="001A058D" w:rsidP="001A058D">
      <w:pPr>
        <w:spacing w:line="360" w:lineRule="auto"/>
        <w:rPr>
          <w:rFonts w:ascii="Verdana" w:hAnsi="Verdana"/>
          <w:b/>
          <w:sz w:val="32"/>
          <w:szCs w:val="40"/>
          <w:u w:val="single"/>
        </w:rPr>
      </w:pPr>
    </w:p>
    <w:p w:rsidR="001A058D" w:rsidRDefault="001A058D" w:rsidP="001A058D">
      <w:pPr>
        <w:spacing w:line="360" w:lineRule="auto"/>
        <w:rPr>
          <w:rFonts w:ascii="Verdana" w:hAnsi="Verdana"/>
          <w:b/>
          <w:sz w:val="32"/>
          <w:szCs w:val="40"/>
          <w:u w:val="single"/>
        </w:rPr>
      </w:pPr>
    </w:p>
    <w:p w:rsidR="001A058D" w:rsidRDefault="001A058D" w:rsidP="001A058D">
      <w:pPr>
        <w:spacing w:line="360" w:lineRule="auto"/>
        <w:rPr>
          <w:rFonts w:ascii="Verdana" w:hAnsi="Verdana"/>
          <w:b/>
          <w:sz w:val="40"/>
          <w:szCs w:val="40"/>
          <w:u w:val="single"/>
        </w:rPr>
      </w:pPr>
      <w:r w:rsidRPr="001E77CB">
        <w:rPr>
          <w:rFonts w:ascii="Verdana" w:hAnsi="Verdana"/>
          <w:b/>
          <w:sz w:val="32"/>
          <w:szCs w:val="40"/>
          <w:u w:val="single"/>
        </w:rPr>
        <w:lastRenderedPageBreak/>
        <w:t>2</w:t>
      </w:r>
      <w:r>
        <w:rPr>
          <w:rFonts w:ascii="Verdana" w:hAnsi="Verdana"/>
          <w:b/>
          <w:sz w:val="40"/>
          <w:szCs w:val="40"/>
          <w:u w:val="single"/>
        </w:rPr>
        <w:t>.</w:t>
      </w:r>
      <w:r w:rsidRPr="001E77CB">
        <w:rPr>
          <w:rFonts w:ascii="Verdana" w:hAnsi="Verdana"/>
          <w:b/>
          <w:sz w:val="32"/>
          <w:szCs w:val="40"/>
          <w:u w:val="single"/>
        </w:rPr>
        <w:t>Microcontroller AT89C2051</w:t>
      </w:r>
    </w:p>
    <w:p w:rsidR="001A058D" w:rsidRDefault="001A058D" w:rsidP="001A058D">
      <w:pPr>
        <w:spacing w:line="360" w:lineRule="auto"/>
        <w:ind w:firstLine="720"/>
        <w:jc w:val="both"/>
        <w:rPr>
          <w:rFonts w:cs="Times New Roman"/>
          <w:szCs w:val="28"/>
        </w:rPr>
      </w:pPr>
      <w:r>
        <w:rPr>
          <w:rFonts w:cs="Times New Roman"/>
          <w:szCs w:val="28"/>
        </w:rPr>
        <w:t xml:space="preserve">This project is based around the microcontroller AT89C2051, which is a derivative of 8051 family, from Atmel Inc. This is a 20 pin IC packaged in DIP package. This small sized IC is used, mainly because of its reduced weight. This improves the performance of the display, because reduced weight gives advantage of increased RPM. </w:t>
      </w:r>
    </w:p>
    <w:p w:rsidR="001A058D" w:rsidRDefault="0089470C" w:rsidP="001A058D">
      <w:pPr>
        <w:spacing w:line="360" w:lineRule="auto"/>
        <w:jc w:val="both"/>
        <w:rPr>
          <w:rFonts w:cs="Times New Roman"/>
          <w:szCs w:val="28"/>
        </w:rPr>
      </w:pPr>
      <w:r>
        <w:rPr>
          <w:rFonts w:cs="Times New Roman"/>
          <w:noProof/>
          <w:szCs w:val="28"/>
        </w:rPr>
        <w:pict>
          <v:shape id="_x0000_s1086" type="#_x0000_t32" style="position:absolute;left:0;text-align:left;margin-left:-45.75pt;margin-top:2.05pt;width:543pt;height:0;z-index:251684352" o:connectortype="straight"/>
        </w:pict>
      </w:r>
    </w:p>
    <w:p w:rsidR="001A058D" w:rsidRPr="001E77CB" w:rsidRDefault="001A058D" w:rsidP="001A058D">
      <w:pPr>
        <w:spacing w:line="360" w:lineRule="auto"/>
        <w:jc w:val="both"/>
        <w:rPr>
          <w:rFonts w:ascii="Verdana" w:hAnsi="Verdana" w:cs="Vani"/>
          <w:b/>
          <w:sz w:val="32"/>
          <w:szCs w:val="40"/>
          <w:u w:val="single"/>
        </w:rPr>
      </w:pPr>
      <w:r w:rsidRPr="001E77CB">
        <w:rPr>
          <w:rFonts w:ascii="Verdana" w:hAnsi="Verdana" w:cs="Vani"/>
          <w:b/>
          <w:sz w:val="32"/>
          <w:szCs w:val="40"/>
          <w:u w:val="single"/>
        </w:rPr>
        <w:t>3.LED MODULE</w:t>
      </w:r>
    </w:p>
    <w:p w:rsidR="001A058D" w:rsidRDefault="001A058D" w:rsidP="001A058D">
      <w:pPr>
        <w:spacing w:line="360" w:lineRule="auto"/>
        <w:ind w:firstLine="720"/>
        <w:jc w:val="both"/>
        <w:rPr>
          <w:rFonts w:cs="Times New Roman"/>
          <w:szCs w:val="28"/>
        </w:rPr>
      </w:pPr>
      <w:r>
        <w:rPr>
          <w:rFonts w:cs="Times New Roman"/>
          <w:szCs w:val="28"/>
        </w:rPr>
        <w:t xml:space="preserve">LED module consisting of 8 bright LED is fixed in another side of the arm of our project. These LEDs are connected with each of the port pin of microcontroller, with a series current limiting resistor of 470 ohm. </w:t>
      </w:r>
    </w:p>
    <w:p w:rsidR="001A058D" w:rsidRDefault="0089470C" w:rsidP="001A058D">
      <w:pPr>
        <w:spacing w:line="360" w:lineRule="auto"/>
        <w:jc w:val="both"/>
        <w:rPr>
          <w:rFonts w:ascii="Verdana" w:hAnsi="Verdana"/>
          <w:b/>
          <w:sz w:val="40"/>
          <w:szCs w:val="40"/>
          <w:u w:val="single"/>
        </w:rPr>
      </w:pPr>
      <w:r>
        <w:rPr>
          <w:rFonts w:ascii="Verdana" w:hAnsi="Verdana"/>
          <w:b/>
          <w:noProof/>
          <w:sz w:val="40"/>
          <w:szCs w:val="40"/>
          <w:u w:val="single"/>
        </w:rPr>
        <w:pict>
          <v:shape id="_x0000_s1087" type="#_x0000_t32" style="position:absolute;left:0;text-align:left;margin-left:-45.75pt;margin-top:19pt;width:543pt;height:.75pt;flip:y;z-index:251685376" o:connectortype="straight"/>
        </w:pict>
      </w:r>
    </w:p>
    <w:p w:rsidR="001A058D" w:rsidRPr="001E77CB" w:rsidRDefault="001A058D" w:rsidP="001A058D">
      <w:pPr>
        <w:spacing w:line="360" w:lineRule="auto"/>
        <w:jc w:val="both"/>
        <w:rPr>
          <w:rFonts w:ascii="Verdana" w:hAnsi="Verdana"/>
          <w:b/>
          <w:sz w:val="32"/>
          <w:szCs w:val="40"/>
          <w:u w:val="single"/>
        </w:rPr>
      </w:pPr>
      <w:r w:rsidRPr="001E77CB">
        <w:rPr>
          <w:rFonts w:ascii="Verdana" w:hAnsi="Verdana"/>
          <w:b/>
          <w:sz w:val="32"/>
          <w:szCs w:val="40"/>
          <w:u w:val="single"/>
        </w:rPr>
        <w:t>4.DC Motor</w:t>
      </w:r>
    </w:p>
    <w:p w:rsidR="001A058D" w:rsidRPr="00C00AE0" w:rsidRDefault="001A058D" w:rsidP="001A058D">
      <w:pPr>
        <w:spacing w:line="360" w:lineRule="auto"/>
        <w:ind w:firstLine="720"/>
        <w:jc w:val="both"/>
        <w:rPr>
          <w:rFonts w:cs="Times New Roman"/>
          <w:szCs w:val="28"/>
        </w:rPr>
      </w:pPr>
      <w:r>
        <w:rPr>
          <w:rFonts w:cs="Times New Roman"/>
          <w:szCs w:val="28"/>
        </w:rPr>
        <w:t>Repeated scanning of the display is must for continuous vision. This task is achieved using circular rotation of the whole circuit assembly. So, we used a DC motor as the prime mover.</w:t>
      </w:r>
    </w:p>
    <w:p w:rsidR="001A058D" w:rsidRDefault="0089470C" w:rsidP="001A058D">
      <w:pPr>
        <w:spacing w:line="360" w:lineRule="auto"/>
        <w:jc w:val="both"/>
        <w:rPr>
          <w:rFonts w:ascii="Verdana" w:hAnsi="Verdana"/>
          <w:b/>
          <w:sz w:val="40"/>
          <w:szCs w:val="40"/>
          <w:u w:val="single"/>
        </w:rPr>
      </w:pPr>
      <w:r>
        <w:rPr>
          <w:rFonts w:ascii="Verdana" w:hAnsi="Verdana"/>
          <w:b/>
          <w:noProof/>
          <w:sz w:val="40"/>
          <w:szCs w:val="40"/>
          <w:u w:val="single"/>
        </w:rPr>
        <w:pict>
          <v:shape id="_x0000_s1088" type="#_x0000_t32" style="position:absolute;left:0;text-align:left;margin-left:-45.75pt;margin-top:10.9pt;width:543pt;height:1.5pt;flip:y;z-index:251686400" o:connectortype="straight"/>
        </w:pict>
      </w:r>
    </w:p>
    <w:p w:rsidR="001A058D" w:rsidRPr="001E77CB" w:rsidRDefault="001A058D" w:rsidP="001A058D">
      <w:pPr>
        <w:spacing w:line="360" w:lineRule="auto"/>
        <w:jc w:val="both"/>
        <w:rPr>
          <w:rFonts w:ascii="Verdana" w:hAnsi="Verdana"/>
          <w:b/>
          <w:sz w:val="32"/>
          <w:szCs w:val="40"/>
          <w:u w:val="single"/>
        </w:rPr>
      </w:pPr>
      <w:r w:rsidRPr="001E77CB">
        <w:rPr>
          <w:rFonts w:ascii="Verdana" w:hAnsi="Verdana"/>
          <w:b/>
          <w:sz w:val="32"/>
          <w:szCs w:val="40"/>
          <w:u w:val="single"/>
        </w:rPr>
        <w:t>5.DC Power Supply</w:t>
      </w:r>
    </w:p>
    <w:p w:rsidR="001A058D" w:rsidRDefault="001A058D" w:rsidP="001A058D">
      <w:pPr>
        <w:spacing w:line="360" w:lineRule="auto"/>
        <w:ind w:firstLine="720"/>
        <w:jc w:val="both"/>
        <w:rPr>
          <w:rFonts w:cs="Times New Roman"/>
          <w:szCs w:val="28"/>
        </w:rPr>
      </w:pPr>
      <w:r>
        <w:rPr>
          <w:rFonts w:cs="Times New Roman"/>
          <w:szCs w:val="28"/>
        </w:rPr>
        <w:t xml:space="preserve">For microcontroller, as well as the DC motor, a regulated DC power supply is required. We have to provide +5V to the microcontroller, while +12V to the motor. </w:t>
      </w:r>
    </w:p>
    <w:p w:rsidR="001A058D" w:rsidRDefault="001A058D" w:rsidP="001A058D">
      <w:pPr>
        <w:pStyle w:val="ListParagraph"/>
        <w:spacing w:line="360" w:lineRule="auto"/>
        <w:ind w:left="0"/>
        <w:rPr>
          <w:rFonts w:cs="Times New Roman"/>
          <w:szCs w:val="28"/>
        </w:rPr>
      </w:pPr>
    </w:p>
    <w:p w:rsidR="003703D8" w:rsidRDefault="003703D8" w:rsidP="003703D8">
      <w:pPr>
        <w:spacing w:after="0" w:line="240" w:lineRule="auto"/>
        <w:jc w:val="center"/>
        <w:rPr>
          <w:rFonts w:ascii="Comic Sans MS" w:hAnsi="Comic Sans MS"/>
          <w:b/>
          <w:sz w:val="44"/>
          <w:szCs w:val="44"/>
        </w:rPr>
      </w:pPr>
      <w:r w:rsidRPr="003703D8">
        <w:rPr>
          <w:rFonts w:ascii="Comic Sans MS" w:hAnsi="Comic Sans MS"/>
          <w:b/>
          <w:sz w:val="44"/>
          <w:szCs w:val="44"/>
        </w:rPr>
        <w:lastRenderedPageBreak/>
        <w:t>Chapter 2</w:t>
      </w:r>
    </w:p>
    <w:p w:rsidR="00FB605B" w:rsidRPr="003703D8" w:rsidRDefault="00FB605B" w:rsidP="003703D8">
      <w:pPr>
        <w:spacing w:after="0" w:line="240" w:lineRule="auto"/>
        <w:jc w:val="center"/>
        <w:rPr>
          <w:rFonts w:ascii="Comic Sans MS" w:hAnsi="Comic Sans MS"/>
          <w:b/>
          <w:sz w:val="44"/>
          <w:szCs w:val="44"/>
        </w:rPr>
      </w:pPr>
      <w:r w:rsidRPr="003703D8">
        <w:rPr>
          <w:rFonts w:ascii="Comic Sans MS" w:hAnsi="Comic Sans MS"/>
          <w:b/>
          <w:sz w:val="44"/>
          <w:szCs w:val="44"/>
          <w:u w:val="single"/>
        </w:rPr>
        <w:t>Hardware Design</w:t>
      </w:r>
    </w:p>
    <w:p w:rsidR="005B18D0" w:rsidRDefault="005B18D0" w:rsidP="008E31FB">
      <w:pPr>
        <w:spacing w:line="360" w:lineRule="auto"/>
        <w:jc w:val="center"/>
        <w:rPr>
          <w:rFonts w:ascii="Verdana" w:hAnsi="Verdana"/>
          <w:b/>
          <w:sz w:val="40"/>
          <w:szCs w:val="40"/>
          <w:u w:val="single"/>
        </w:rPr>
      </w:pPr>
    </w:p>
    <w:p w:rsidR="005B18D0" w:rsidRDefault="005B18D0" w:rsidP="008E31FB">
      <w:pPr>
        <w:spacing w:line="360" w:lineRule="auto"/>
        <w:jc w:val="center"/>
        <w:rPr>
          <w:rFonts w:ascii="Verdana" w:hAnsi="Verdana"/>
          <w:b/>
          <w:sz w:val="40"/>
          <w:szCs w:val="40"/>
          <w:u w:val="single"/>
        </w:rPr>
      </w:pPr>
      <w:r w:rsidRPr="005B18D0">
        <w:rPr>
          <w:rFonts w:ascii="Verdana" w:hAnsi="Verdana"/>
          <w:b/>
          <w:noProof/>
          <w:sz w:val="40"/>
          <w:szCs w:val="40"/>
          <w:lang w:bidi="hi-IN"/>
        </w:rPr>
        <w:drawing>
          <wp:inline distT="0" distB="0" distL="0" distR="0">
            <wp:extent cx="4291353" cy="4194313"/>
            <wp:effectExtent l="19050" t="0" r="0" b="0"/>
            <wp:docPr id="13" name="Picture 2" descr="C:\Program Files\Microsoft Office\MEDIA\CAGCAT10\j0199727.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Program Files\Microsoft Office\MEDIA\CAGCAT10\j0199727.wmf"/>
                    <pic:cNvPicPr>
                      <a:picLocks noChangeAspect="1" noChangeArrowheads="1"/>
                    </pic:cNvPicPr>
                  </pic:nvPicPr>
                  <pic:blipFill>
                    <a:blip r:embed="rId10"/>
                    <a:srcRect/>
                    <a:stretch>
                      <a:fillRect/>
                    </a:stretch>
                  </pic:blipFill>
                  <pic:spPr bwMode="auto">
                    <a:xfrm>
                      <a:off x="0" y="0"/>
                      <a:ext cx="4299784" cy="4202553"/>
                    </a:xfrm>
                    <a:prstGeom prst="rect">
                      <a:avLst/>
                    </a:prstGeom>
                    <a:noFill/>
                    <a:ln w="9525">
                      <a:noFill/>
                      <a:miter lim="800000"/>
                      <a:headEnd/>
                      <a:tailEnd/>
                    </a:ln>
                  </pic:spPr>
                </pic:pic>
              </a:graphicData>
            </a:graphic>
          </wp:inline>
        </w:drawing>
      </w:r>
    </w:p>
    <w:p w:rsidR="005B18D0" w:rsidRDefault="005B18D0" w:rsidP="008E31FB">
      <w:pPr>
        <w:spacing w:line="360" w:lineRule="auto"/>
        <w:jc w:val="center"/>
        <w:rPr>
          <w:rFonts w:ascii="Verdana" w:hAnsi="Verdana"/>
          <w:b/>
          <w:sz w:val="40"/>
          <w:szCs w:val="40"/>
          <w:u w:val="single"/>
        </w:rPr>
      </w:pPr>
    </w:p>
    <w:p w:rsidR="005B18D0" w:rsidRPr="005B18D0" w:rsidRDefault="005B18D0" w:rsidP="005B18D0">
      <w:pPr>
        <w:pStyle w:val="NoSpacing"/>
        <w:spacing w:after="200"/>
        <w:ind w:left="1440" w:firstLine="720"/>
        <w:rPr>
          <w:rStyle w:val="Emphasis"/>
          <w:rFonts w:ascii="Verdana" w:hAnsi="Verdana"/>
          <w:i w:val="0"/>
          <w:sz w:val="32"/>
        </w:rPr>
      </w:pPr>
      <w:r w:rsidRPr="005B18D0">
        <w:rPr>
          <w:rStyle w:val="Emphasis"/>
          <w:rFonts w:ascii="Verdana" w:hAnsi="Verdana"/>
          <w:i w:val="0"/>
          <w:sz w:val="32"/>
        </w:rPr>
        <w:t>2.1 Overview of Block Diagram</w:t>
      </w:r>
    </w:p>
    <w:p w:rsidR="005B18D0" w:rsidRPr="005B18D0" w:rsidRDefault="005B18D0" w:rsidP="005B18D0">
      <w:pPr>
        <w:pStyle w:val="NoSpacing"/>
        <w:spacing w:after="200"/>
        <w:ind w:left="1440" w:firstLine="720"/>
        <w:rPr>
          <w:rStyle w:val="Emphasis"/>
          <w:rFonts w:ascii="Verdana" w:hAnsi="Verdana"/>
          <w:i w:val="0"/>
          <w:sz w:val="32"/>
        </w:rPr>
      </w:pPr>
      <w:r w:rsidRPr="005B18D0">
        <w:rPr>
          <w:rStyle w:val="Emphasis"/>
          <w:rFonts w:ascii="Verdana" w:hAnsi="Verdana"/>
          <w:i w:val="0"/>
          <w:sz w:val="32"/>
        </w:rPr>
        <w:t>2.2 Interrupter Module</w:t>
      </w:r>
    </w:p>
    <w:p w:rsidR="005B18D0" w:rsidRPr="005B18D0" w:rsidRDefault="005B18D0" w:rsidP="005B18D0">
      <w:pPr>
        <w:pStyle w:val="NoSpacing"/>
        <w:spacing w:after="200"/>
        <w:ind w:left="1440" w:firstLine="720"/>
        <w:rPr>
          <w:rStyle w:val="Emphasis"/>
          <w:rFonts w:ascii="Verdana" w:hAnsi="Verdana"/>
          <w:i w:val="0"/>
          <w:sz w:val="32"/>
        </w:rPr>
      </w:pPr>
      <w:r w:rsidRPr="005B18D0">
        <w:rPr>
          <w:rStyle w:val="Emphasis"/>
          <w:rFonts w:ascii="Verdana" w:hAnsi="Verdana"/>
          <w:i w:val="0"/>
          <w:sz w:val="32"/>
        </w:rPr>
        <w:t>2.3 Mechanical Assembly</w:t>
      </w:r>
    </w:p>
    <w:p w:rsidR="005B18D0" w:rsidRPr="005B18D0" w:rsidRDefault="005B18D0" w:rsidP="005B18D0">
      <w:pPr>
        <w:spacing w:line="360" w:lineRule="auto"/>
        <w:ind w:left="1440" w:firstLine="720"/>
        <w:rPr>
          <w:rFonts w:ascii="Verdana" w:hAnsi="Verdana"/>
          <w:b/>
          <w:sz w:val="44"/>
          <w:szCs w:val="40"/>
          <w:u w:val="single"/>
        </w:rPr>
      </w:pPr>
      <w:r w:rsidRPr="005B18D0">
        <w:rPr>
          <w:rStyle w:val="Emphasis"/>
          <w:rFonts w:ascii="Verdana" w:hAnsi="Verdana"/>
          <w:i w:val="0"/>
          <w:sz w:val="32"/>
        </w:rPr>
        <w:t>2.4 Power Supply Module</w:t>
      </w:r>
    </w:p>
    <w:p w:rsidR="005B18D0" w:rsidRDefault="005B18D0" w:rsidP="008E31FB">
      <w:pPr>
        <w:spacing w:line="360" w:lineRule="auto"/>
        <w:jc w:val="center"/>
        <w:rPr>
          <w:rFonts w:ascii="Verdana" w:hAnsi="Verdana"/>
          <w:b/>
          <w:sz w:val="40"/>
          <w:szCs w:val="40"/>
          <w:u w:val="single"/>
        </w:rPr>
      </w:pPr>
    </w:p>
    <w:p w:rsidR="00836114" w:rsidRPr="006B0899" w:rsidRDefault="001A058D" w:rsidP="006B0899">
      <w:pPr>
        <w:spacing w:line="360" w:lineRule="auto"/>
        <w:jc w:val="center"/>
        <w:rPr>
          <w:rFonts w:ascii="Verdana" w:hAnsi="Verdana" w:cs="Times New Roman"/>
          <w:b/>
          <w:sz w:val="40"/>
          <w:szCs w:val="40"/>
          <w:u w:val="single"/>
        </w:rPr>
      </w:pPr>
      <w:r>
        <w:rPr>
          <w:rFonts w:ascii="Verdana" w:hAnsi="Verdana" w:cs="Times New Roman"/>
          <w:b/>
          <w:sz w:val="40"/>
          <w:szCs w:val="40"/>
        </w:rPr>
        <w:lastRenderedPageBreak/>
        <w:t>2.1</w:t>
      </w:r>
      <w:r w:rsidR="006B0899">
        <w:rPr>
          <w:rFonts w:ascii="Verdana" w:hAnsi="Verdana" w:cs="Times New Roman"/>
          <w:b/>
          <w:sz w:val="40"/>
          <w:szCs w:val="40"/>
        </w:rPr>
        <w:t xml:space="preserve"> </w:t>
      </w:r>
      <w:r w:rsidR="006B0899">
        <w:rPr>
          <w:rFonts w:ascii="Verdana" w:hAnsi="Verdana" w:cs="Times New Roman"/>
          <w:b/>
          <w:sz w:val="40"/>
          <w:szCs w:val="40"/>
          <w:u w:val="single"/>
        </w:rPr>
        <w:t>INTERRUPTER MODULE</w:t>
      </w:r>
    </w:p>
    <w:p w:rsidR="001E7E39" w:rsidRDefault="001E7E39" w:rsidP="001E7E39">
      <w:pPr>
        <w:ind w:firstLine="720"/>
      </w:pPr>
    </w:p>
    <w:p w:rsidR="001E7E39" w:rsidRDefault="001E7E39" w:rsidP="001E7E39">
      <w:pPr>
        <w:ind w:firstLine="720"/>
      </w:pPr>
    </w:p>
    <w:p w:rsidR="001E7E39" w:rsidRDefault="005B18D7" w:rsidP="007D556C">
      <w:pPr>
        <w:ind w:firstLine="720"/>
        <w:jc w:val="both"/>
      </w:pPr>
      <w:r>
        <w:t xml:space="preserve">MOC7811 is the sensing part of the interrupter module, while rest of the </w:t>
      </w:r>
      <w:r w:rsidR="00684B5B">
        <w:t xml:space="preserve">circuitry works as signal conditioning ckt. 3 wires emerge out from the module,  respectively Vcc, Signal and Ground. Output of the </w:t>
      </w:r>
      <w:r w:rsidR="00FA473D">
        <w:t>module is LOW, if interrupt occurs, otherwise it remains HIGH.</w:t>
      </w:r>
    </w:p>
    <w:p w:rsidR="005C69C9" w:rsidRDefault="00FA473D" w:rsidP="007D556C">
      <w:pPr>
        <w:jc w:val="both"/>
      </w:pPr>
      <w:r>
        <w:t xml:space="preserve"> </w:t>
      </w:r>
      <w:r w:rsidR="00684B5B">
        <w:t xml:space="preserve"> </w:t>
      </w:r>
    </w:p>
    <w:p w:rsidR="00836114" w:rsidRPr="005B18D7" w:rsidRDefault="0089470C" w:rsidP="007D556C">
      <w:pPr>
        <w:jc w:val="both"/>
      </w:pPr>
      <w:r>
        <w:rPr>
          <w:noProof/>
        </w:rPr>
        <w:pict>
          <v:shape id="_x0000_s1035" type="#_x0000_t32" style="position:absolute;left:0;text-align:left;margin-left:-45.75pt;margin-top:261pt;width:543pt;height:0;z-index:251644416" o:connectortype="straight"/>
        </w:pict>
      </w:r>
      <w:r>
        <w:rPr>
          <w:noProof/>
        </w:rPr>
        <w:pict>
          <v:shape id="_x0000_s1034" type="#_x0000_t32" style="position:absolute;left:0;text-align:left;margin-left:-45.75pt;margin-top:0;width:543pt;height:0;z-index:251643392" o:connectortype="straight"/>
        </w:pict>
      </w:r>
      <w:r w:rsidR="00684B5B">
        <w:rPr>
          <w:noProof/>
          <w:lang w:bidi="hi-IN"/>
        </w:rPr>
        <w:drawing>
          <wp:inline distT="0" distB="0" distL="0" distR="0">
            <wp:extent cx="5732145" cy="3233420"/>
            <wp:effectExtent l="19050" t="0" r="1905" b="0"/>
            <wp:docPr id="5" name="Picture 4" descr="interrup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rupter.jpg"/>
                    <pic:cNvPicPr/>
                  </pic:nvPicPr>
                  <pic:blipFill>
                    <a:blip r:embed="rId11"/>
                    <a:stretch>
                      <a:fillRect/>
                    </a:stretch>
                  </pic:blipFill>
                  <pic:spPr>
                    <a:xfrm>
                      <a:off x="0" y="0"/>
                      <a:ext cx="5732145" cy="3233420"/>
                    </a:xfrm>
                    <a:prstGeom prst="rect">
                      <a:avLst/>
                    </a:prstGeom>
                  </pic:spPr>
                </pic:pic>
              </a:graphicData>
            </a:graphic>
          </wp:inline>
        </w:drawing>
      </w:r>
    </w:p>
    <w:p w:rsidR="001E7E39" w:rsidRDefault="001E7E39" w:rsidP="007D556C">
      <w:pPr>
        <w:ind w:firstLine="720"/>
        <w:jc w:val="both"/>
      </w:pPr>
    </w:p>
    <w:p w:rsidR="001E7E39" w:rsidRDefault="001E7E39" w:rsidP="007D556C">
      <w:pPr>
        <w:ind w:firstLine="720"/>
        <w:jc w:val="both"/>
      </w:pPr>
    </w:p>
    <w:p w:rsidR="00836114" w:rsidRDefault="00FA473D" w:rsidP="007D556C">
      <w:pPr>
        <w:ind w:firstLine="720"/>
        <w:jc w:val="both"/>
      </w:pPr>
      <w:r>
        <w:t>It consists of IR LED and Photodiode mounted facing each other enclosed in plastic body. When light emit</w:t>
      </w:r>
      <w:r w:rsidR="007C0041">
        <w:t>t</w:t>
      </w:r>
      <w:r>
        <w:t xml:space="preserve">ed by the IR LED is blocked because of </w:t>
      </w:r>
      <w:r w:rsidR="007C0041">
        <w:t>some completely opaque object,</w:t>
      </w:r>
      <w:r>
        <w:t xml:space="preserve"> logic level of the photo diode changes. This change in the logic level can be sensed by the microcontroller or by discrete hardware. This sensor is used to give</w:t>
      </w:r>
      <w:r w:rsidR="007C0041">
        <w:t xml:space="preserve"> position feedback.</w:t>
      </w:r>
    </w:p>
    <w:p w:rsidR="001E7E39" w:rsidRDefault="001E7E39" w:rsidP="008E31FB">
      <w:pPr>
        <w:ind w:firstLine="720"/>
      </w:pPr>
    </w:p>
    <w:p w:rsidR="001E7E39" w:rsidRDefault="001E7E39" w:rsidP="008E31FB">
      <w:pPr>
        <w:ind w:firstLine="720"/>
      </w:pPr>
    </w:p>
    <w:p w:rsidR="001E7E39" w:rsidRDefault="001E7E39" w:rsidP="008E31FB">
      <w:pPr>
        <w:ind w:firstLine="720"/>
        <w:rPr>
          <w:rFonts w:ascii="Verdana" w:hAnsi="Verdana" w:cs="Times New Roman"/>
          <w:b/>
          <w:sz w:val="40"/>
          <w:szCs w:val="40"/>
          <w:u w:val="single"/>
        </w:rPr>
      </w:pPr>
    </w:p>
    <w:p w:rsidR="0085154C" w:rsidRPr="0085154C" w:rsidRDefault="0089470C" w:rsidP="008E31FB">
      <w:pPr>
        <w:spacing w:line="360" w:lineRule="auto"/>
        <w:rPr>
          <w:rFonts w:cs="Times New Roman"/>
          <w:b/>
          <w:szCs w:val="28"/>
        </w:rPr>
      </w:pPr>
      <w:r>
        <w:rPr>
          <w:rFonts w:cs="Times New Roman"/>
          <w:b/>
          <w:noProof/>
          <w:szCs w:val="28"/>
        </w:rPr>
        <w:pict>
          <v:shape id="_x0000_s1028" type="#_x0000_t32" style="position:absolute;margin-left:51pt;margin-top:156.4pt;width:21pt;height:.05pt;z-index:251637248" o:connectortype="straight"/>
        </w:pict>
      </w:r>
      <w:r>
        <w:rPr>
          <w:rFonts w:cs="Times New Roman"/>
          <w:b/>
          <w:noProof/>
          <w:szCs w:val="28"/>
        </w:rPr>
        <w:pict>
          <v:shape id="_x0000_s1029" type="#_x0000_t32" style="position:absolute;margin-left:1in;margin-top:156.6pt;width:0;height:37.5pt;z-index:251638272" o:connectortype="straight"/>
        </w:pict>
      </w:r>
      <w:r>
        <w:rPr>
          <w:rFonts w:cs="Times New Roman"/>
          <w:b/>
          <w:noProof/>
          <w:szCs w:val="28"/>
        </w:rPr>
        <w:pict>
          <v:shape id="_x0000_s1033" type="#_x0000_t32" style="position:absolute;margin-left:284.25pt;margin-top:156.6pt;width:78pt;height:0;z-index:251642368" o:connectortype="straight"/>
        </w:pict>
      </w:r>
      <w:r>
        <w:rPr>
          <w:rFonts w:cs="Times New Roman"/>
          <w:b/>
          <w:noProof/>
          <w:szCs w:val="28"/>
        </w:rPr>
        <w:pict>
          <v:shape id="_x0000_s1032" type="#_x0000_t32" style="position:absolute;margin-left:284.25pt;margin-top:156.5pt;width:0;height:37.5pt;flip:y;z-index:251641344" o:connectortype="straight"/>
        </w:pict>
      </w:r>
      <w:r w:rsidR="0085154C" w:rsidRPr="0085154C">
        <w:rPr>
          <w:rFonts w:cs="Times New Roman"/>
          <w:b/>
          <w:szCs w:val="28"/>
        </w:rPr>
        <w:t xml:space="preserve">   </w:t>
      </w:r>
      <w:r w:rsidR="0085154C" w:rsidRPr="0085154C">
        <w:rPr>
          <w:rFonts w:cs="Times New Roman"/>
          <w:b/>
          <w:noProof/>
          <w:szCs w:val="28"/>
          <w:lang w:bidi="hi-IN"/>
        </w:rPr>
        <w:drawing>
          <wp:inline distT="0" distB="0" distL="0" distR="0">
            <wp:extent cx="2249986" cy="1790700"/>
            <wp:effectExtent l="19050" t="0" r="0" b="0"/>
            <wp:docPr id="11" name="Picture 10" descr="no i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o int.jpg"/>
                    <pic:cNvPicPr/>
                  </pic:nvPicPr>
                  <pic:blipFill>
                    <a:blip r:embed="rId12"/>
                    <a:stretch>
                      <a:fillRect/>
                    </a:stretch>
                  </pic:blipFill>
                  <pic:spPr>
                    <a:xfrm>
                      <a:off x="0" y="0"/>
                      <a:ext cx="2254463" cy="1794263"/>
                    </a:xfrm>
                    <a:prstGeom prst="rect">
                      <a:avLst/>
                    </a:prstGeom>
                  </pic:spPr>
                </pic:pic>
              </a:graphicData>
            </a:graphic>
          </wp:inline>
        </w:drawing>
      </w:r>
      <w:r w:rsidR="0061231B">
        <w:rPr>
          <w:rFonts w:cs="Times New Roman"/>
          <w:b/>
          <w:szCs w:val="28"/>
        </w:rPr>
        <w:t xml:space="preserve">           </w:t>
      </w:r>
      <w:r w:rsidR="0085154C" w:rsidRPr="0085154C">
        <w:rPr>
          <w:rFonts w:cs="Times New Roman"/>
          <w:b/>
          <w:noProof/>
          <w:szCs w:val="28"/>
          <w:lang w:bidi="hi-IN"/>
        </w:rPr>
        <w:drawing>
          <wp:inline distT="0" distB="0" distL="0" distR="0">
            <wp:extent cx="2305050" cy="1834524"/>
            <wp:effectExtent l="19050" t="0" r="0" b="0"/>
            <wp:docPr id="12" name="Picture 11" descr="i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jpg"/>
                    <pic:cNvPicPr/>
                  </pic:nvPicPr>
                  <pic:blipFill>
                    <a:blip r:embed="rId13"/>
                    <a:stretch>
                      <a:fillRect/>
                    </a:stretch>
                  </pic:blipFill>
                  <pic:spPr>
                    <a:xfrm>
                      <a:off x="0" y="0"/>
                      <a:ext cx="2311178" cy="1839401"/>
                    </a:xfrm>
                    <a:prstGeom prst="rect">
                      <a:avLst/>
                    </a:prstGeom>
                  </pic:spPr>
                </pic:pic>
              </a:graphicData>
            </a:graphic>
          </wp:inline>
        </w:drawing>
      </w:r>
    </w:p>
    <w:p w:rsidR="0085154C" w:rsidRDefault="0089470C" w:rsidP="008E31FB">
      <w:pPr>
        <w:spacing w:line="360" w:lineRule="auto"/>
        <w:rPr>
          <w:rFonts w:cs="Times New Roman"/>
          <w:szCs w:val="28"/>
        </w:rPr>
      </w:pPr>
      <w:r w:rsidRPr="0089470C">
        <w:rPr>
          <w:rFonts w:cs="Times New Roman"/>
          <w:b/>
          <w:noProof/>
          <w:szCs w:val="28"/>
          <w:u w:val="single"/>
        </w:rPr>
        <w:pict>
          <v:shape id="_x0000_s1030" type="#_x0000_t32" style="position:absolute;margin-left:1in;margin-top:31.4pt;width:77.25pt;height:0;z-index:251639296" o:connectortype="straight"/>
        </w:pict>
      </w:r>
      <w:r w:rsidRPr="0089470C">
        <w:rPr>
          <w:rFonts w:cs="Times New Roman"/>
          <w:b/>
          <w:noProof/>
          <w:szCs w:val="28"/>
          <w:u w:val="single"/>
        </w:rPr>
        <w:pict>
          <v:shape id="_x0000_s1031" type="#_x0000_t32" style="position:absolute;margin-left:258.75pt;margin-top:31.6pt;width:25.5pt;height:0;z-index:251640320" o:connectortype="straight"/>
        </w:pict>
      </w:r>
      <w:r w:rsidR="0061231B">
        <w:rPr>
          <w:rFonts w:cs="Times New Roman"/>
          <w:szCs w:val="28"/>
        </w:rPr>
        <w:t>Output</w:t>
      </w:r>
    </w:p>
    <w:p w:rsidR="001E7E39" w:rsidRDefault="001E7E39" w:rsidP="008E31FB">
      <w:pPr>
        <w:spacing w:line="360" w:lineRule="auto"/>
        <w:rPr>
          <w:rFonts w:cs="Times New Roman"/>
          <w:b/>
          <w:szCs w:val="28"/>
          <w:u w:val="single"/>
        </w:rPr>
      </w:pPr>
    </w:p>
    <w:p w:rsidR="001E7E39" w:rsidRDefault="001E7E39" w:rsidP="008E31FB">
      <w:pPr>
        <w:spacing w:line="360" w:lineRule="auto"/>
        <w:rPr>
          <w:rFonts w:cs="Times New Roman"/>
          <w:b/>
          <w:szCs w:val="28"/>
          <w:u w:val="single"/>
        </w:rPr>
      </w:pPr>
    </w:p>
    <w:p w:rsidR="001E7E39" w:rsidRDefault="001E7E39" w:rsidP="008E31FB">
      <w:pPr>
        <w:spacing w:line="360" w:lineRule="auto"/>
        <w:rPr>
          <w:rFonts w:cs="Times New Roman"/>
          <w:b/>
          <w:szCs w:val="28"/>
          <w:u w:val="single"/>
        </w:rPr>
      </w:pPr>
    </w:p>
    <w:p w:rsidR="0085154C" w:rsidRDefault="006E4684" w:rsidP="008E31FB">
      <w:pPr>
        <w:spacing w:line="360" w:lineRule="auto"/>
        <w:rPr>
          <w:rFonts w:cs="Times New Roman"/>
          <w:b/>
          <w:szCs w:val="28"/>
          <w:u w:val="single"/>
        </w:rPr>
      </w:pPr>
      <w:r>
        <w:rPr>
          <w:rFonts w:cs="Times New Roman"/>
          <w:b/>
          <w:szCs w:val="28"/>
          <w:u w:val="single"/>
        </w:rPr>
        <w:t xml:space="preserve">Signal Conditioning </w:t>
      </w:r>
      <w:r w:rsidR="00A143C8">
        <w:rPr>
          <w:rFonts w:cs="Times New Roman"/>
          <w:b/>
          <w:szCs w:val="28"/>
          <w:u w:val="single"/>
        </w:rPr>
        <w:t xml:space="preserve">: </w:t>
      </w:r>
    </w:p>
    <w:p w:rsidR="0085154C" w:rsidRPr="0085154C" w:rsidRDefault="006946E9" w:rsidP="008E31FB">
      <w:r>
        <w:tab/>
        <w:t xml:space="preserve">INT0 pin of our microcontroller is </w:t>
      </w:r>
      <w:r>
        <w:rPr>
          <w:u w:val="single"/>
        </w:rPr>
        <w:t>Active Low</w:t>
      </w:r>
      <w:r>
        <w:t xml:space="preserve">. That means, </w:t>
      </w:r>
      <w:r w:rsidR="00223AC3">
        <w:t xml:space="preserve">occurrence of each interrupt is should be signaled with </w:t>
      </w:r>
      <w:r w:rsidR="00FA52BB">
        <w:rPr>
          <w:u w:val="single"/>
        </w:rPr>
        <w:t>Low</w:t>
      </w:r>
      <w:r w:rsidR="00FA52BB">
        <w:t xml:space="preserve"> logic level. So, we must invert the output of the sensor.</w:t>
      </w:r>
      <w:r w:rsidR="0085154C">
        <w:tab/>
      </w:r>
    </w:p>
    <w:p w:rsidR="006E4684" w:rsidRDefault="006E4684" w:rsidP="008E31FB">
      <w:pPr>
        <w:spacing w:line="360" w:lineRule="auto"/>
        <w:rPr>
          <w:rFonts w:cs="Times New Roman"/>
          <w:szCs w:val="28"/>
        </w:rPr>
      </w:pPr>
    </w:p>
    <w:p w:rsidR="006E4684" w:rsidRDefault="006E4684" w:rsidP="006E4684">
      <w:pPr>
        <w:spacing w:line="360" w:lineRule="auto"/>
        <w:rPr>
          <w:rFonts w:cs="Times New Roman"/>
          <w:b/>
          <w:szCs w:val="28"/>
          <w:u w:val="single"/>
        </w:rPr>
      </w:pPr>
      <w:r w:rsidRPr="006E4684">
        <w:rPr>
          <w:rFonts w:cs="Times New Roman"/>
          <w:b/>
          <w:szCs w:val="28"/>
          <w:u w:val="single"/>
        </w:rPr>
        <w:t>Transistor 2N3904</w:t>
      </w:r>
      <w:r>
        <w:rPr>
          <w:rFonts w:cs="Times New Roman"/>
          <w:b/>
          <w:szCs w:val="28"/>
          <w:u w:val="single"/>
        </w:rPr>
        <w:t>:</w:t>
      </w:r>
    </w:p>
    <w:p w:rsidR="008E31FB" w:rsidRDefault="006E4684" w:rsidP="007D556C">
      <w:pPr>
        <w:ind w:firstLine="720"/>
        <w:rPr>
          <w:rFonts w:cs="Times New Roman"/>
          <w:szCs w:val="28"/>
        </w:rPr>
      </w:pPr>
      <w:r>
        <w:rPr>
          <w:rFonts w:cs="Times New Roman"/>
          <w:szCs w:val="28"/>
        </w:rPr>
        <w:t>This</w:t>
      </w:r>
      <w:r w:rsidR="00A143C8">
        <w:rPr>
          <w:rFonts w:cs="Times New Roman"/>
          <w:szCs w:val="28"/>
        </w:rPr>
        <w:t xml:space="preserve"> a </w:t>
      </w:r>
      <w:r w:rsidR="00231AF1">
        <w:rPr>
          <w:rFonts w:cs="Times New Roman"/>
          <w:szCs w:val="28"/>
        </w:rPr>
        <w:t>general purpose silicon NPN transistor. It is connected in the CE inverting amplifier configuration. It inverts the output of the photodiode, and also improves the transient response.</w:t>
      </w:r>
    </w:p>
    <w:p w:rsidR="008E31FB" w:rsidRDefault="008E31FB" w:rsidP="008E31FB">
      <w:pPr>
        <w:spacing w:line="360" w:lineRule="auto"/>
        <w:rPr>
          <w:rFonts w:cs="Times New Roman"/>
          <w:szCs w:val="28"/>
        </w:rPr>
      </w:pPr>
    </w:p>
    <w:p w:rsidR="008E31FB" w:rsidRDefault="008E31FB" w:rsidP="008E31FB">
      <w:pPr>
        <w:spacing w:line="360" w:lineRule="auto"/>
        <w:rPr>
          <w:rFonts w:cs="Times New Roman"/>
          <w:szCs w:val="28"/>
        </w:rPr>
      </w:pPr>
    </w:p>
    <w:p w:rsidR="008E31FB" w:rsidRDefault="008E31FB" w:rsidP="008E31FB">
      <w:pPr>
        <w:spacing w:line="360" w:lineRule="auto"/>
        <w:rPr>
          <w:rFonts w:cs="Times New Roman"/>
          <w:szCs w:val="28"/>
        </w:rPr>
      </w:pPr>
    </w:p>
    <w:p w:rsidR="008E31FB" w:rsidRPr="000B38D4" w:rsidRDefault="001A058D" w:rsidP="000B38D4">
      <w:pPr>
        <w:pStyle w:val="Heading1"/>
        <w:jc w:val="center"/>
      </w:pPr>
      <w:r>
        <w:rPr>
          <w:u w:val="none"/>
        </w:rPr>
        <w:lastRenderedPageBreak/>
        <w:t>2.2</w:t>
      </w:r>
      <w:r w:rsidR="000B38D4">
        <w:rPr>
          <w:u w:val="none"/>
        </w:rPr>
        <w:t xml:space="preserve"> </w:t>
      </w:r>
      <w:r w:rsidR="000B38D4">
        <w:t>MECHANICAL ASSEMBLY</w:t>
      </w:r>
    </w:p>
    <w:p w:rsidR="008E31FB" w:rsidRDefault="008E31FB" w:rsidP="008E31FB"/>
    <w:p w:rsidR="00F75C32" w:rsidRDefault="00B84406" w:rsidP="007D556C">
      <w:pPr>
        <w:spacing w:after="0" w:line="360" w:lineRule="auto"/>
        <w:ind w:firstLine="720"/>
      </w:pPr>
      <w:r>
        <w:t>Mechanical assembly plays a vital role in proper functioning of this project.</w:t>
      </w:r>
      <w:r w:rsidR="006C3F9B">
        <w:t xml:space="preserve"> The display is scanned each time, by rotating the whole assembly in a circular path. The basic idea we developed </w:t>
      </w:r>
      <w:r w:rsidR="00F75C32">
        <w:t>is on our own, by implementing and modifying different ways to do this.</w:t>
      </w:r>
    </w:p>
    <w:p w:rsidR="00F75C32" w:rsidRDefault="00F75C32" w:rsidP="007D556C">
      <w:pPr>
        <w:spacing w:after="0" w:line="360" w:lineRule="auto"/>
        <w:ind w:firstLine="720"/>
      </w:pPr>
      <w:r>
        <w:t xml:space="preserve">Following diagram shows the </w:t>
      </w:r>
      <w:r w:rsidR="007163FC">
        <w:t>most reliable way, that we finally selected.</w:t>
      </w:r>
    </w:p>
    <w:p w:rsidR="00A143C8" w:rsidRPr="00A143C8" w:rsidRDefault="0089470C" w:rsidP="007D556C">
      <w:pPr>
        <w:spacing w:after="0" w:line="360" w:lineRule="auto"/>
        <w:rPr>
          <w:rFonts w:cs="Times New Roman"/>
          <w:szCs w:val="28"/>
        </w:rPr>
      </w:pPr>
      <w:r>
        <w:rPr>
          <w:rFonts w:cs="Times New Roman"/>
          <w:noProof/>
          <w:szCs w:val="28"/>
        </w:rPr>
        <w:pict>
          <v:shape id="_x0000_s1074" type="#_x0000_t32" style="position:absolute;margin-left:-46.5pt;margin-top:12.35pt;width:543pt;height:0;z-index:251677184" o:connectortype="straight"/>
        </w:pict>
      </w:r>
      <w:r w:rsidR="00231AF1">
        <w:rPr>
          <w:rFonts w:cs="Times New Roman"/>
          <w:szCs w:val="28"/>
        </w:rPr>
        <w:t xml:space="preserve"> </w:t>
      </w:r>
    </w:p>
    <w:p w:rsidR="00836114" w:rsidRDefault="00836114" w:rsidP="007D556C">
      <w:pPr>
        <w:spacing w:after="0" w:line="360" w:lineRule="auto"/>
        <w:rPr>
          <w:rFonts w:cs="Times New Roman"/>
          <w:szCs w:val="28"/>
        </w:rPr>
      </w:pPr>
      <w:r w:rsidRPr="00836114">
        <w:rPr>
          <w:rFonts w:cs="Times New Roman"/>
          <w:noProof/>
          <w:szCs w:val="28"/>
          <w:lang w:bidi="hi-IN"/>
        </w:rPr>
        <w:drawing>
          <wp:inline distT="0" distB="0" distL="0" distR="0">
            <wp:extent cx="5732145" cy="2896081"/>
            <wp:effectExtent l="0" t="0" r="1905" b="0"/>
            <wp:docPr id="2" name="Object 1"/>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7696200" cy="3887788"/>
                      <a:chOff x="1143000" y="2667000"/>
                      <a:chExt cx="7696200" cy="3887788"/>
                    </a:xfrm>
                  </a:grpSpPr>
                  <a:sp>
                    <a:nvSpPr>
                      <a:cNvPr id="72" name="Rounded Rectangle 71"/>
                      <a:cNvSpPr/>
                    </a:nvSpPr>
                    <a:spPr>
                      <a:xfrm>
                        <a:off x="4419600" y="3581400"/>
                        <a:ext cx="228600" cy="609600"/>
                      </a:xfrm>
                      <a:prstGeom prst="roundRect">
                        <a:avLst/>
                      </a:prstGeom>
                      <a:gradFill flip="none" rotWithShape="1">
                        <a:gsLst>
                          <a:gs pos="21000">
                            <a:srgbClr val="FFFFFF"/>
                          </a:gs>
                          <a:gs pos="7001">
                            <a:srgbClr val="E6E6E6"/>
                          </a:gs>
                          <a:gs pos="77000">
                            <a:srgbClr val="7D8496"/>
                          </a:gs>
                          <a:gs pos="47000">
                            <a:srgbClr val="E6E6E6"/>
                          </a:gs>
                          <a:gs pos="85001">
                            <a:srgbClr val="7D8496"/>
                          </a:gs>
                          <a:gs pos="100000">
                            <a:srgbClr val="E6E6E6"/>
                          </a:gs>
                        </a:gsLst>
                        <a:lin ang="0" scaled="0"/>
                        <a:tileRect/>
                      </a:gradFill>
                    </a:spPr>
                    <a:txSp>
                      <a:txBody>
                        <a:bodyPr rtlCol="0" anchor="ctr"/>
                        <a:lstStyle>
                          <a:defPPr>
                            <a:defRPr lang="en-US"/>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en-US"/>
                        </a:p>
                      </a:txBody>
                      <a:useSpRect/>
                    </a:txSp>
                    <a:style>
                      <a:lnRef idx="2">
                        <a:schemeClr val="accent1">
                          <a:shade val="50000"/>
                        </a:schemeClr>
                      </a:lnRef>
                      <a:fillRef idx="1">
                        <a:schemeClr val="accent1"/>
                      </a:fillRef>
                      <a:effectRef idx="0">
                        <a:schemeClr val="accent1"/>
                      </a:effectRef>
                      <a:fontRef idx="minor">
                        <a:schemeClr val="lt1"/>
                      </a:fontRef>
                    </a:style>
                  </a:sp>
                  <a:sp>
                    <a:nvSpPr>
                      <a:cNvPr id="4" name="Oval 3"/>
                      <a:cNvSpPr/>
                    </a:nvSpPr>
                    <a:spPr>
                      <a:xfrm>
                        <a:off x="3581400" y="5029200"/>
                        <a:ext cx="1828800" cy="228600"/>
                      </a:xfrm>
                      <a:prstGeom prst="ellipse">
                        <a:avLst/>
                      </a:prstGeom>
                      <a:gradFill>
                        <a:gsLst>
                          <a:gs pos="0">
                            <a:srgbClr val="8488C4"/>
                          </a:gs>
                          <a:gs pos="53000">
                            <a:srgbClr val="D4DEFF"/>
                          </a:gs>
                          <a:gs pos="83000">
                            <a:srgbClr val="D4DEFF"/>
                          </a:gs>
                          <a:gs pos="100000">
                            <a:srgbClr val="96AB94"/>
                          </a:gs>
                        </a:gsLst>
                        <a:lin ang="0" scaled="0"/>
                      </a:gradFill>
                    </a:spPr>
                    <a:txSp>
                      <a:txBody>
                        <a:bodyPr rtlCol="0" anchor="ctr"/>
                        <a:lstStyle>
                          <a:defPPr>
                            <a:defRPr lang="en-US"/>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en-US"/>
                        </a:p>
                      </a:txBody>
                      <a:useSpRect/>
                    </a:txSp>
                    <a:style>
                      <a:lnRef idx="2">
                        <a:schemeClr val="accent1">
                          <a:shade val="50000"/>
                        </a:schemeClr>
                      </a:lnRef>
                      <a:fillRef idx="1">
                        <a:schemeClr val="accent1"/>
                      </a:fillRef>
                      <a:effectRef idx="0">
                        <a:schemeClr val="accent1"/>
                      </a:effectRef>
                      <a:fontRef idx="minor">
                        <a:schemeClr val="lt1"/>
                      </a:fontRef>
                    </a:style>
                  </a:sp>
                  <a:sp>
                    <a:nvSpPr>
                      <a:cNvPr id="5" name="Rectangle 4"/>
                      <a:cNvSpPr/>
                    </a:nvSpPr>
                    <a:spPr>
                      <a:xfrm>
                        <a:off x="3581400" y="4343400"/>
                        <a:ext cx="1828800" cy="762000"/>
                      </a:xfrm>
                      <a:prstGeom prst="rect">
                        <a:avLst/>
                      </a:prstGeom>
                      <a:gradFill flip="none" rotWithShape="1">
                        <a:gsLst>
                          <a:gs pos="0">
                            <a:srgbClr val="8488C4"/>
                          </a:gs>
                          <a:gs pos="53000">
                            <a:srgbClr val="D4DEFF"/>
                          </a:gs>
                          <a:gs pos="83000">
                            <a:srgbClr val="D4DEFF"/>
                          </a:gs>
                          <a:gs pos="100000">
                            <a:srgbClr val="96AB94"/>
                          </a:gs>
                        </a:gsLst>
                        <a:lin ang="0" scaled="0"/>
                        <a:tileRect r="-100000" b="-100000"/>
                      </a:gradFill>
                    </a:spPr>
                    <a:txSp>
                      <a:txBody>
                        <a:bodyPr rtlCol="0" anchor="ctr"/>
                        <a:lstStyle>
                          <a:defPPr>
                            <a:defRPr lang="en-US"/>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en-US"/>
                        </a:p>
                      </a:txBody>
                      <a:useSpRect/>
                    </a:txSp>
                    <a:style>
                      <a:lnRef idx="2">
                        <a:schemeClr val="accent1">
                          <a:shade val="50000"/>
                        </a:schemeClr>
                      </a:lnRef>
                      <a:fillRef idx="1">
                        <a:schemeClr val="accent1"/>
                      </a:fillRef>
                      <a:effectRef idx="0">
                        <a:schemeClr val="accent1"/>
                      </a:effectRef>
                      <a:fontRef idx="minor">
                        <a:schemeClr val="lt1"/>
                      </a:fontRef>
                    </a:style>
                  </a:sp>
                  <a:sp>
                    <a:nvSpPr>
                      <a:cNvPr id="3" name="Oval 2"/>
                      <a:cNvSpPr/>
                    </a:nvSpPr>
                    <a:spPr>
                      <a:xfrm>
                        <a:off x="3581400" y="4267200"/>
                        <a:ext cx="1828800" cy="228600"/>
                      </a:xfrm>
                      <a:prstGeom prst="ellipse">
                        <a:avLst/>
                      </a:prstGeom>
                      <a:gradFill flip="none" rotWithShape="1">
                        <a:gsLst>
                          <a:gs pos="0">
                            <a:schemeClr val="accent1">
                              <a:tint val="66000"/>
                              <a:satMod val="160000"/>
                            </a:schemeClr>
                          </a:gs>
                          <a:gs pos="50000">
                            <a:schemeClr val="accent1">
                              <a:tint val="44500"/>
                              <a:satMod val="160000"/>
                            </a:schemeClr>
                          </a:gs>
                          <a:gs pos="100000">
                            <a:schemeClr val="accent1">
                              <a:tint val="23500"/>
                              <a:satMod val="160000"/>
                            </a:schemeClr>
                          </a:gs>
                        </a:gsLst>
                        <a:path path="shape">
                          <a:fillToRect l="50000" t="50000" r="50000" b="50000"/>
                        </a:path>
                        <a:tileRect/>
                      </a:gradFill>
                    </a:spPr>
                    <a:txSp>
                      <a:txBody>
                        <a:bodyPr rtlCol="0" anchor="ctr"/>
                        <a:lstStyle>
                          <a:defPPr>
                            <a:defRPr lang="en-US"/>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en-US"/>
                        </a:p>
                      </a:txBody>
                      <a:useSpRect/>
                    </a:txSp>
                    <a:style>
                      <a:lnRef idx="2">
                        <a:schemeClr val="accent1">
                          <a:shade val="50000"/>
                        </a:schemeClr>
                      </a:lnRef>
                      <a:fillRef idx="1">
                        <a:schemeClr val="accent1"/>
                      </a:fillRef>
                      <a:effectRef idx="0">
                        <a:schemeClr val="accent1"/>
                      </a:effectRef>
                      <a:fontRef idx="minor">
                        <a:schemeClr val="lt1"/>
                      </a:fontRef>
                    </a:style>
                  </a:sp>
                  <a:sp>
                    <a:nvSpPr>
                      <a:cNvPr id="6" name="Rounded Rectangle 5"/>
                      <a:cNvSpPr/>
                    </a:nvSpPr>
                    <a:spPr>
                      <a:xfrm>
                        <a:off x="4419600" y="3810000"/>
                        <a:ext cx="228600" cy="609600"/>
                      </a:xfrm>
                      <a:prstGeom prst="roundRect">
                        <a:avLst/>
                      </a:prstGeom>
                      <a:gradFill flip="none" rotWithShape="1">
                        <a:gsLst>
                          <a:gs pos="21000">
                            <a:srgbClr val="FFFFFF"/>
                          </a:gs>
                          <a:gs pos="7001">
                            <a:srgbClr val="E6E6E6"/>
                          </a:gs>
                          <a:gs pos="77000">
                            <a:srgbClr val="7D8496"/>
                          </a:gs>
                          <a:gs pos="47000">
                            <a:srgbClr val="E6E6E6"/>
                          </a:gs>
                          <a:gs pos="85001">
                            <a:srgbClr val="7D8496"/>
                          </a:gs>
                          <a:gs pos="100000">
                            <a:srgbClr val="E6E6E6"/>
                          </a:gs>
                        </a:gsLst>
                        <a:lin ang="0" scaled="0"/>
                        <a:tileRect/>
                      </a:gradFill>
                    </a:spPr>
                    <a:txSp>
                      <a:txBody>
                        <a:bodyPr rtlCol="0" anchor="ctr"/>
                        <a:lstStyle>
                          <a:defPPr>
                            <a:defRPr lang="en-US"/>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en-US"/>
                        </a:p>
                      </a:txBody>
                      <a:useSpRect/>
                    </a:txSp>
                    <a:style>
                      <a:lnRef idx="2">
                        <a:schemeClr val="accent1">
                          <a:shade val="50000"/>
                        </a:schemeClr>
                      </a:lnRef>
                      <a:fillRef idx="1">
                        <a:schemeClr val="accent1"/>
                      </a:fillRef>
                      <a:effectRef idx="0">
                        <a:schemeClr val="accent1"/>
                      </a:effectRef>
                      <a:fontRef idx="minor">
                        <a:schemeClr val="lt1"/>
                      </a:fontRef>
                    </a:style>
                  </a:sp>
                  <a:sp>
                    <a:nvSpPr>
                      <a:cNvPr id="8" name="Rectangle 7"/>
                      <a:cNvSpPr/>
                    </a:nvSpPr>
                    <a:spPr>
                      <a:xfrm>
                        <a:off x="2057400" y="3733800"/>
                        <a:ext cx="5181600" cy="76200"/>
                      </a:xfrm>
                      <a:prstGeom prst="rect">
                        <a:avLst/>
                      </a:prstGeom>
                      <a:solidFill>
                        <a:schemeClr val="tx1">
                          <a:lumMod val="95000"/>
                          <a:lumOff val="5000"/>
                        </a:schemeClr>
                      </a:solidFill>
                    </a:spPr>
                    <a:txSp>
                      <a:txBody>
                        <a:bodyPr rtlCol="0" anchor="ctr"/>
                        <a:lstStyle>
                          <a:defPPr>
                            <a:defRPr lang="en-US"/>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en-US"/>
                        </a:p>
                      </a:txBody>
                      <a:useSpRect/>
                    </a:txSp>
                    <a:style>
                      <a:lnRef idx="2">
                        <a:schemeClr val="accent1">
                          <a:shade val="50000"/>
                        </a:schemeClr>
                      </a:lnRef>
                      <a:fillRef idx="1">
                        <a:schemeClr val="accent1"/>
                      </a:fillRef>
                      <a:effectRef idx="0">
                        <a:schemeClr val="accent1"/>
                      </a:effectRef>
                      <a:fontRef idx="minor">
                        <a:schemeClr val="lt1"/>
                      </a:fontRef>
                    </a:style>
                  </a:sp>
                  <a:sp>
                    <a:nvSpPr>
                      <a:cNvPr id="10" name="Oval 9"/>
                      <a:cNvSpPr/>
                    </a:nvSpPr>
                    <a:spPr>
                      <a:xfrm>
                        <a:off x="6096000" y="3581400"/>
                        <a:ext cx="76200" cy="152400"/>
                      </a:xfrm>
                      <a:prstGeom prst="ellipse">
                        <a:avLst/>
                      </a:prstGeom>
                      <a:solidFill>
                        <a:srgbClr val="FF0000"/>
                      </a:solidFill>
                    </a:spPr>
                    <a:txSp>
                      <a:txBody>
                        <a:bodyPr rtlCol="0" anchor="ctr"/>
                        <a:lstStyle>
                          <a:defPPr>
                            <a:defRPr lang="en-US"/>
                          </a:defPPr>
                          <a:lvl1pPr marL="0" algn="l" defTabSz="914400" rtl="0" eaLnBrk="1" latinLnBrk="0" hangingPunct="1">
                            <a:defRPr sz="1800" kern="1200">
                              <a:solidFill>
                                <a:schemeClr val="dk1"/>
                              </a:solidFill>
                              <a:latin typeface="+mn-lt"/>
                              <a:ea typeface="+mn-ea"/>
                              <a:cs typeface="+mn-cs"/>
                            </a:defRPr>
                          </a:lvl1pPr>
                          <a:lvl2pPr marL="457200" algn="l" defTabSz="914400" rtl="0" eaLnBrk="1" latinLnBrk="0" hangingPunct="1">
                            <a:defRPr sz="1800" kern="1200">
                              <a:solidFill>
                                <a:schemeClr val="dk1"/>
                              </a:solidFill>
                              <a:latin typeface="+mn-lt"/>
                              <a:ea typeface="+mn-ea"/>
                              <a:cs typeface="+mn-cs"/>
                            </a:defRPr>
                          </a:lvl2pPr>
                          <a:lvl3pPr marL="914400" algn="l" defTabSz="914400" rtl="0" eaLnBrk="1" latinLnBrk="0" hangingPunct="1">
                            <a:defRPr sz="1800" kern="1200">
                              <a:solidFill>
                                <a:schemeClr val="dk1"/>
                              </a:solidFill>
                              <a:latin typeface="+mn-lt"/>
                              <a:ea typeface="+mn-ea"/>
                              <a:cs typeface="+mn-cs"/>
                            </a:defRPr>
                          </a:lvl3pPr>
                          <a:lvl4pPr marL="1371600" algn="l" defTabSz="914400" rtl="0" eaLnBrk="1" latinLnBrk="0" hangingPunct="1">
                            <a:defRPr sz="1800" kern="1200">
                              <a:solidFill>
                                <a:schemeClr val="dk1"/>
                              </a:solidFill>
                              <a:latin typeface="+mn-lt"/>
                              <a:ea typeface="+mn-ea"/>
                              <a:cs typeface="+mn-cs"/>
                            </a:defRPr>
                          </a:lvl4pPr>
                          <a:lvl5pPr marL="1828800" algn="l" defTabSz="914400" rtl="0" eaLnBrk="1" latinLnBrk="0" hangingPunct="1">
                            <a:defRPr sz="1800" kern="1200">
                              <a:solidFill>
                                <a:schemeClr val="dk1"/>
                              </a:solidFill>
                              <a:latin typeface="+mn-lt"/>
                              <a:ea typeface="+mn-ea"/>
                              <a:cs typeface="+mn-cs"/>
                            </a:defRPr>
                          </a:lvl5pPr>
                          <a:lvl6pPr marL="2286000" algn="l" defTabSz="914400" rtl="0" eaLnBrk="1" latinLnBrk="0" hangingPunct="1">
                            <a:defRPr sz="1800" kern="1200">
                              <a:solidFill>
                                <a:schemeClr val="dk1"/>
                              </a:solidFill>
                              <a:latin typeface="+mn-lt"/>
                              <a:ea typeface="+mn-ea"/>
                              <a:cs typeface="+mn-cs"/>
                            </a:defRPr>
                          </a:lvl6pPr>
                          <a:lvl7pPr marL="2743200" algn="l" defTabSz="914400" rtl="0" eaLnBrk="1" latinLnBrk="0" hangingPunct="1">
                            <a:defRPr sz="1800" kern="1200">
                              <a:solidFill>
                                <a:schemeClr val="dk1"/>
                              </a:solidFill>
                              <a:latin typeface="+mn-lt"/>
                              <a:ea typeface="+mn-ea"/>
                              <a:cs typeface="+mn-cs"/>
                            </a:defRPr>
                          </a:lvl7pPr>
                          <a:lvl8pPr marL="3200400" algn="l" defTabSz="914400" rtl="0" eaLnBrk="1" latinLnBrk="0" hangingPunct="1">
                            <a:defRPr sz="1800" kern="1200">
                              <a:solidFill>
                                <a:schemeClr val="dk1"/>
                              </a:solidFill>
                              <a:latin typeface="+mn-lt"/>
                              <a:ea typeface="+mn-ea"/>
                              <a:cs typeface="+mn-cs"/>
                            </a:defRPr>
                          </a:lvl8pPr>
                          <a:lvl9pPr marL="3657600" algn="l" defTabSz="914400" rtl="0" eaLnBrk="1" latinLnBrk="0" hangingPunct="1">
                            <a:defRPr sz="1800" kern="1200">
                              <a:solidFill>
                                <a:schemeClr val="dk1"/>
                              </a:solidFill>
                              <a:latin typeface="+mn-lt"/>
                              <a:ea typeface="+mn-ea"/>
                              <a:cs typeface="+mn-cs"/>
                            </a:defRPr>
                          </a:lvl9pPr>
                        </a:lstStyle>
                        <a:p>
                          <a:pPr algn="ctr"/>
                          <a:endParaRPr lang="en-US" b="1">
                            <a:ln w="18000">
                              <a:solidFill>
                                <a:schemeClr val="accent2">
                                  <a:satMod val="140000"/>
                                </a:schemeClr>
                              </a:solidFill>
                              <a:prstDash val="solid"/>
                              <a:miter lim="800000"/>
                            </a:ln>
                            <a:noFill/>
                            <a:effectLst>
                              <a:outerShdw blurRad="25500" dist="23000" dir="7020000" algn="tl">
                                <a:srgbClr val="000000">
                                  <a:alpha val="50000"/>
                                </a:srgbClr>
                              </a:outerShdw>
                            </a:effectLst>
                          </a:endParaRPr>
                        </a:p>
                      </a:txBody>
                      <a:useSpRect/>
                    </a:txSp>
                    <a:style>
                      <a:lnRef idx="2">
                        <a:schemeClr val="accent2"/>
                      </a:lnRef>
                      <a:fillRef idx="1">
                        <a:schemeClr val="lt1"/>
                      </a:fillRef>
                      <a:effectRef idx="0">
                        <a:schemeClr val="accent2"/>
                      </a:effectRef>
                      <a:fontRef idx="minor">
                        <a:schemeClr val="dk1"/>
                      </a:fontRef>
                    </a:style>
                  </a:sp>
                  <a:sp>
                    <a:nvSpPr>
                      <a:cNvPr id="11" name="Oval 10"/>
                      <a:cNvSpPr/>
                    </a:nvSpPr>
                    <a:spPr>
                      <a:xfrm>
                        <a:off x="6248400" y="3581400"/>
                        <a:ext cx="76200" cy="152400"/>
                      </a:xfrm>
                      <a:prstGeom prst="ellipse">
                        <a:avLst/>
                      </a:prstGeom>
                      <a:solidFill>
                        <a:srgbClr val="FF0000"/>
                      </a:solidFill>
                    </a:spPr>
                    <a:txSp>
                      <a:txBody>
                        <a:bodyPr rtlCol="0" anchor="ctr"/>
                        <a:lstStyle>
                          <a:defPPr>
                            <a:defRPr lang="en-US"/>
                          </a:defPPr>
                          <a:lvl1pPr marL="0" algn="l" defTabSz="914400" rtl="0" eaLnBrk="1" latinLnBrk="0" hangingPunct="1">
                            <a:defRPr sz="1800" kern="1200">
                              <a:solidFill>
                                <a:schemeClr val="dk1"/>
                              </a:solidFill>
                              <a:latin typeface="+mn-lt"/>
                              <a:ea typeface="+mn-ea"/>
                              <a:cs typeface="+mn-cs"/>
                            </a:defRPr>
                          </a:lvl1pPr>
                          <a:lvl2pPr marL="457200" algn="l" defTabSz="914400" rtl="0" eaLnBrk="1" latinLnBrk="0" hangingPunct="1">
                            <a:defRPr sz="1800" kern="1200">
                              <a:solidFill>
                                <a:schemeClr val="dk1"/>
                              </a:solidFill>
                              <a:latin typeface="+mn-lt"/>
                              <a:ea typeface="+mn-ea"/>
                              <a:cs typeface="+mn-cs"/>
                            </a:defRPr>
                          </a:lvl2pPr>
                          <a:lvl3pPr marL="914400" algn="l" defTabSz="914400" rtl="0" eaLnBrk="1" latinLnBrk="0" hangingPunct="1">
                            <a:defRPr sz="1800" kern="1200">
                              <a:solidFill>
                                <a:schemeClr val="dk1"/>
                              </a:solidFill>
                              <a:latin typeface="+mn-lt"/>
                              <a:ea typeface="+mn-ea"/>
                              <a:cs typeface="+mn-cs"/>
                            </a:defRPr>
                          </a:lvl3pPr>
                          <a:lvl4pPr marL="1371600" algn="l" defTabSz="914400" rtl="0" eaLnBrk="1" latinLnBrk="0" hangingPunct="1">
                            <a:defRPr sz="1800" kern="1200">
                              <a:solidFill>
                                <a:schemeClr val="dk1"/>
                              </a:solidFill>
                              <a:latin typeface="+mn-lt"/>
                              <a:ea typeface="+mn-ea"/>
                              <a:cs typeface="+mn-cs"/>
                            </a:defRPr>
                          </a:lvl4pPr>
                          <a:lvl5pPr marL="1828800" algn="l" defTabSz="914400" rtl="0" eaLnBrk="1" latinLnBrk="0" hangingPunct="1">
                            <a:defRPr sz="1800" kern="1200">
                              <a:solidFill>
                                <a:schemeClr val="dk1"/>
                              </a:solidFill>
                              <a:latin typeface="+mn-lt"/>
                              <a:ea typeface="+mn-ea"/>
                              <a:cs typeface="+mn-cs"/>
                            </a:defRPr>
                          </a:lvl5pPr>
                          <a:lvl6pPr marL="2286000" algn="l" defTabSz="914400" rtl="0" eaLnBrk="1" latinLnBrk="0" hangingPunct="1">
                            <a:defRPr sz="1800" kern="1200">
                              <a:solidFill>
                                <a:schemeClr val="dk1"/>
                              </a:solidFill>
                              <a:latin typeface="+mn-lt"/>
                              <a:ea typeface="+mn-ea"/>
                              <a:cs typeface="+mn-cs"/>
                            </a:defRPr>
                          </a:lvl6pPr>
                          <a:lvl7pPr marL="2743200" algn="l" defTabSz="914400" rtl="0" eaLnBrk="1" latinLnBrk="0" hangingPunct="1">
                            <a:defRPr sz="1800" kern="1200">
                              <a:solidFill>
                                <a:schemeClr val="dk1"/>
                              </a:solidFill>
                              <a:latin typeface="+mn-lt"/>
                              <a:ea typeface="+mn-ea"/>
                              <a:cs typeface="+mn-cs"/>
                            </a:defRPr>
                          </a:lvl7pPr>
                          <a:lvl8pPr marL="3200400" algn="l" defTabSz="914400" rtl="0" eaLnBrk="1" latinLnBrk="0" hangingPunct="1">
                            <a:defRPr sz="1800" kern="1200">
                              <a:solidFill>
                                <a:schemeClr val="dk1"/>
                              </a:solidFill>
                              <a:latin typeface="+mn-lt"/>
                              <a:ea typeface="+mn-ea"/>
                              <a:cs typeface="+mn-cs"/>
                            </a:defRPr>
                          </a:lvl8pPr>
                          <a:lvl9pPr marL="3657600" algn="l" defTabSz="914400" rtl="0" eaLnBrk="1" latinLnBrk="0" hangingPunct="1">
                            <a:defRPr sz="1800" kern="1200">
                              <a:solidFill>
                                <a:schemeClr val="dk1"/>
                              </a:solidFill>
                              <a:latin typeface="+mn-lt"/>
                              <a:ea typeface="+mn-ea"/>
                              <a:cs typeface="+mn-cs"/>
                            </a:defRPr>
                          </a:lvl9pPr>
                        </a:lstStyle>
                        <a:p>
                          <a:pPr algn="ctr"/>
                          <a:endParaRPr lang="en-US" b="1">
                            <a:ln w="18000">
                              <a:solidFill>
                                <a:schemeClr val="accent2">
                                  <a:satMod val="140000"/>
                                </a:schemeClr>
                              </a:solidFill>
                              <a:prstDash val="solid"/>
                              <a:miter lim="800000"/>
                            </a:ln>
                            <a:noFill/>
                            <a:effectLst>
                              <a:outerShdw blurRad="25500" dist="23000" dir="7020000" algn="tl">
                                <a:srgbClr val="000000">
                                  <a:alpha val="50000"/>
                                </a:srgbClr>
                              </a:outerShdw>
                            </a:effectLst>
                          </a:endParaRPr>
                        </a:p>
                      </a:txBody>
                      <a:useSpRect/>
                    </a:txSp>
                    <a:style>
                      <a:lnRef idx="2">
                        <a:schemeClr val="accent2"/>
                      </a:lnRef>
                      <a:fillRef idx="1">
                        <a:schemeClr val="lt1"/>
                      </a:fillRef>
                      <a:effectRef idx="0">
                        <a:schemeClr val="accent2"/>
                      </a:effectRef>
                      <a:fontRef idx="minor">
                        <a:schemeClr val="dk1"/>
                      </a:fontRef>
                    </a:style>
                  </a:sp>
                  <a:sp>
                    <a:nvSpPr>
                      <a:cNvPr id="13" name="Oval 12"/>
                      <a:cNvSpPr/>
                    </a:nvSpPr>
                    <a:spPr>
                      <a:xfrm>
                        <a:off x="6400800" y="3581400"/>
                        <a:ext cx="76200" cy="152400"/>
                      </a:xfrm>
                      <a:prstGeom prst="ellipse">
                        <a:avLst/>
                      </a:prstGeom>
                      <a:solidFill>
                        <a:srgbClr val="FF0000"/>
                      </a:solidFill>
                    </a:spPr>
                    <a:txSp>
                      <a:txBody>
                        <a:bodyPr rtlCol="0" anchor="ctr"/>
                        <a:lstStyle>
                          <a:defPPr>
                            <a:defRPr lang="en-US"/>
                          </a:defPPr>
                          <a:lvl1pPr marL="0" algn="l" defTabSz="914400" rtl="0" eaLnBrk="1" latinLnBrk="0" hangingPunct="1">
                            <a:defRPr sz="1800" kern="1200">
                              <a:solidFill>
                                <a:schemeClr val="dk1"/>
                              </a:solidFill>
                              <a:latin typeface="+mn-lt"/>
                              <a:ea typeface="+mn-ea"/>
                              <a:cs typeface="+mn-cs"/>
                            </a:defRPr>
                          </a:lvl1pPr>
                          <a:lvl2pPr marL="457200" algn="l" defTabSz="914400" rtl="0" eaLnBrk="1" latinLnBrk="0" hangingPunct="1">
                            <a:defRPr sz="1800" kern="1200">
                              <a:solidFill>
                                <a:schemeClr val="dk1"/>
                              </a:solidFill>
                              <a:latin typeface="+mn-lt"/>
                              <a:ea typeface="+mn-ea"/>
                              <a:cs typeface="+mn-cs"/>
                            </a:defRPr>
                          </a:lvl2pPr>
                          <a:lvl3pPr marL="914400" algn="l" defTabSz="914400" rtl="0" eaLnBrk="1" latinLnBrk="0" hangingPunct="1">
                            <a:defRPr sz="1800" kern="1200">
                              <a:solidFill>
                                <a:schemeClr val="dk1"/>
                              </a:solidFill>
                              <a:latin typeface="+mn-lt"/>
                              <a:ea typeface="+mn-ea"/>
                              <a:cs typeface="+mn-cs"/>
                            </a:defRPr>
                          </a:lvl3pPr>
                          <a:lvl4pPr marL="1371600" algn="l" defTabSz="914400" rtl="0" eaLnBrk="1" latinLnBrk="0" hangingPunct="1">
                            <a:defRPr sz="1800" kern="1200">
                              <a:solidFill>
                                <a:schemeClr val="dk1"/>
                              </a:solidFill>
                              <a:latin typeface="+mn-lt"/>
                              <a:ea typeface="+mn-ea"/>
                              <a:cs typeface="+mn-cs"/>
                            </a:defRPr>
                          </a:lvl4pPr>
                          <a:lvl5pPr marL="1828800" algn="l" defTabSz="914400" rtl="0" eaLnBrk="1" latinLnBrk="0" hangingPunct="1">
                            <a:defRPr sz="1800" kern="1200">
                              <a:solidFill>
                                <a:schemeClr val="dk1"/>
                              </a:solidFill>
                              <a:latin typeface="+mn-lt"/>
                              <a:ea typeface="+mn-ea"/>
                              <a:cs typeface="+mn-cs"/>
                            </a:defRPr>
                          </a:lvl5pPr>
                          <a:lvl6pPr marL="2286000" algn="l" defTabSz="914400" rtl="0" eaLnBrk="1" latinLnBrk="0" hangingPunct="1">
                            <a:defRPr sz="1800" kern="1200">
                              <a:solidFill>
                                <a:schemeClr val="dk1"/>
                              </a:solidFill>
                              <a:latin typeface="+mn-lt"/>
                              <a:ea typeface="+mn-ea"/>
                              <a:cs typeface="+mn-cs"/>
                            </a:defRPr>
                          </a:lvl6pPr>
                          <a:lvl7pPr marL="2743200" algn="l" defTabSz="914400" rtl="0" eaLnBrk="1" latinLnBrk="0" hangingPunct="1">
                            <a:defRPr sz="1800" kern="1200">
                              <a:solidFill>
                                <a:schemeClr val="dk1"/>
                              </a:solidFill>
                              <a:latin typeface="+mn-lt"/>
                              <a:ea typeface="+mn-ea"/>
                              <a:cs typeface="+mn-cs"/>
                            </a:defRPr>
                          </a:lvl7pPr>
                          <a:lvl8pPr marL="3200400" algn="l" defTabSz="914400" rtl="0" eaLnBrk="1" latinLnBrk="0" hangingPunct="1">
                            <a:defRPr sz="1800" kern="1200">
                              <a:solidFill>
                                <a:schemeClr val="dk1"/>
                              </a:solidFill>
                              <a:latin typeface="+mn-lt"/>
                              <a:ea typeface="+mn-ea"/>
                              <a:cs typeface="+mn-cs"/>
                            </a:defRPr>
                          </a:lvl8pPr>
                          <a:lvl9pPr marL="3657600" algn="l" defTabSz="914400" rtl="0" eaLnBrk="1" latinLnBrk="0" hangingPunct="1">
                            <a:defRPr sz="1800" kern="1200">
                              <a:solidFill>
                                <a:schemeClr val="dk1"/>
                              </a:solidFill>
                              <a:latin typeface="+mn-lt"/>
                              <a:ea typeface="+mn-ea"/>
                              <a:cs typeface="+mn-cs"/>
                            </a:defRPr>
                          </a:lvl9pPr>
                        </a:lstStyle>
                        <a:p>
                          <a:pPr algn="ctr"/>
                          <a:endParaRPr lang="en-US" b="1">
                            <a:ln w="18000">
                              <a:solidFill>
                                <a:schemeClr val="accent2">
                                  <a:satMod val="140000"/>
                                </a:schemeClr>
                              </a:solidFill>
                              <a:prstDash val="solid"/>
                              <a:miter lim="800000"/>
                            </a:ln>
                            <a:noFill/>
                            <a:effectLst>
                              <a:outerShdw blurRad="25500" dist="23000" dir="7020000" algn="tl">
                                <a:srgbClr val="000000">
                                  <a:alpha val="50000"/>
                                </a:srgbClr>
                              </a:outerShdw>
                            </a:effectLst>
                          </a:endParaRPr>
                        </a:p>
                      </a:txBody>
                      <a:useSpRect/>
                    </a:txSp>
                    <a:style>
                      <a:lnRef idx="2">
                        <a:schemeClr val="accent2"/>
                      </a:lnRef>
                      <a:fillRef idx="1">
                        <a:schemeClr val="lt1"/>
                      </a:fillRef>
                      <a:effectRef idx="0">
                        <a:schemeClr val="accent2"/>
                      </a:effectRef>
                      <a:fontRef idx="minor">
                        <a:schemeClr val="dk1"/>
                      </a:fontRef>
                    </a:style>
                  </a:sp>
                  <a:sp>
                    <a:nvSpPr>
                      <a:cNvPr id="14" name="Oval 13"/>
                      <a:cNvSpPr/>
                    </a:nvSpPr>
                    <a:spPr>
                      <a:xfrm>
                        <a:off x="6553200" y="3581400"/>
                        <a:ext cx="76200" cy="152400"/>
                      </a:xfrm>
                      <a:prstGeom prst="ellipse">
                        <a:avLst/>
                      </a:prstGeom>
                      <a:solidFill>
                        <a:srgbClr val="FF0000"/>
                      </a:solidFill>
                    </a:spPr>
                    <a:txSp>
                      <a:txBody>
                        <a:bodyPr rtlCol="0" anchor="ctr"/>
                        <a:lstStyle>
                          <a:defPPr>
                            <a:defRPr lang="en-US"/>
                          </a:defPPr>
                          <a:lvl1pPr marL="0" algn="l" defTabSz="914400" rtl="0" eaLnBrk="1" latinLnBrk="0" hangingPunct="1">
                            <a:defRPr sz="1800" kern="1200">
                              <a:solidFill>
                                <a:schemeClr val="dk1"/>
                              </a:solidFill>
                              <a:latin typeface="+mn-lt"/>
                              <a:ea typeface="+mn-ea"/>
                              <a:cs typeface="+mn-cs"/>
                            </a:defRPr>
                          </a:lvl1pPr>
                          <a:lvl2pPr marL="457200" algn="l" defTabSz="914400" rtl="0" eaLnBrk="1" latinLnBrk="0" hangingPunct="1">
                            <a:defRPr sz="1800" kern="1200">
                              <a:solidFill>
                                <a:schemeClr val="dk1"/>
                              </a:solidFill>
                              <a:latin typeface="+mn-lt"/>
                              <a:ea typeface="+mn-ea"/>
                              <a:cs typeface="+mn-cs"/>
                            </a:defRPr>
                          </a:lvl2pPr>
                          <a:lvl3pPr marL="914400" algn="l" defTabSz="914400" rtl="0" eaLnBrk="1" latinLnBrk="0" hangingPunct="1">
                            <a:defRPr sz="1800" kern="1200">
                              <a:solidFill>
                                <a:schemeClr val="dk1"/>
                              </a:solidFill>
                              <a:latin typeface="+mn-lt"/>
                              <a:ea typeface="+mn-ea"/>
                              <a:cs typeface="+mn-cs"/>
                            </a:defRPr>
                          </a:lvl3pPr>
                          <a:lvl4pPr marL="1371600" algn="l" defTabSz="914400" rtl="0" eaLnBrk="1" latinLnBrk="0" hangingPunct="1">
                            <a:defRPr sz="1800" kern="1200">
                              <a:solidFill>
                                <a:schemeClr val="dk1"/>
                              </a:solidFill>
                              <a:latin typeface="+mn-lt"/>
                              <a:ea typeface="+mn-ea"/>
                              <a:cs typeface="+mn-cs"/>
                            </a:defRPr>
                          </a:lvl4pPr>
                          <a:lvl5pPr marL="1828800" algn="l" defTabSz="914400" rtl="0" eaLnBrk="1" latinLnBrk="0" hangingPunct="1">
                            <a:defRPr sz="1800" kern="1200">
                              <a:solidFill>
                                <a:schemeClr val="dk1"/>
                              </a:solidFill>
                              <a:latin typeface="+mn-lt"/>
                              <a:ea typeface="+mn-ea"/>
                              <a:cs typeface="+mn-cs"/>
                            </a:defRPr>
                          </a:lvl5pPr>
                          <a:lvl6pPr marL="2286000" algn="l" defTabSz="914400" rtl="0" eaLnBrk="1" latinLnBrk="0" hangingPunct="1">
                            <a:defRPr sz="1800" kern="1200">
                              <a:solidFill>
                                <a:schemeClr val="dk1"/>
                              </a:solidFill>
                              <a:latin typeface="+mn-lt"/>
                              <a:ea typeface="+mn-ea"/>
                              <a:cs typeface="+mn-cs"/>
                            </a:defRPr>
                          </a:lvl6pPr>
                          <a:lvl7pPr marL="2743200" algn="l" defTabSz="914400" rtl="0" eaLnBrk="1" latinLnBrk="0" hangingPunct="1">
                            <a:defRPr sz="1800" kern="1200">
                              <a:solidFill>
                                <a:schemeClr val="dk1"/>
                              </a:solidFill>
                              <a:latin typeface="+mn-lt"/>
                              <a:ea typeface="+mn-ea"/>
                              <a:cs typeface="+mn-cs"/>
                            </a:defRPr>
                          </a:lvl7pPr>
                          <a:lvl8pPr marL="3200400" algn="l" defTabSz="914400" rtl="0" eaLnBrk="1" latinLnBrk="0" hangingPunct="1">
                            <a:defRPr sz="1800" kern="1200">
                              <a:solidFill>
                                <a:schemeClr val="dk1"/>
                              </a:solidFill>
                              <a:latin typeface="+mn-lt"/>
                              <a:ea typeface="+mn-ea"/>
                              <a:cs typeface="+mn-cs"/>
                            </a:defRPr>
                          </a:lvl8pPr>
                          <a:lvl9pPr marL="3657600" algn="l" defTabSz="914400" rtl="0" eaLnBrk="1" latinLnBrk="0" hangingPunct="1">
                            <a:defRPr sz="1800" kern="1200">
                              <a:solidFill>
                                <a:schemeClr val="dk1"/>
                              </a:solidFill>
                              <a:latin typeface="+mn-lt"/>
                              <a:ea typeface="+mn-ea"/>
                              <a:cs typeface="+mn-cs"/>
                            </a:defRPr>
                          </a:lvl9pPr>
                        </a:lstStyle>
                        <a:p>
                          <a:pPr algn="ctr"/>
                          <a:endParaRPr lang="en-US" b="1">
                            <a:ln w="18000">
                              <a:solidFill>
                                <a:schemeClr val="accent2">
                                  <a:satMod val="140000"/>
                                </a:schemeClr>
                              </a:solidFill>
                              <a:prstDash val="solid"/>
                              <a:miter lim="800000"/>
                            </a:ln>
                            <a:noFill/>
                            <a:effectLst>
                              <a:outerShdw blurRad="25500" dist="23000" dir="7020000" algn="tl">
                                <a:srgbClr val="000000">
                                  <a:alpha val="50000"/>
                                </a:srgbClr>
                              </a:outerShdw>
                            </a:effectLst>
                          </a:endParaRPr>
                        </a:p>
                      </a:txBody>
                      <a:useSpRect/>
                    </a:txSp>
                    <a:style>
                      <a:lnRef idx="2">
                        <a:schemeClr val="accent2"/>
                      </a:lnRef>
                      <a:fillRef idx="1">
                        <a:schemeClr val="lt1"/>
                      </a:fillRef>
                      <a:effectRef idx="0">
                        <a:schemeClr val="accent2"/>
                      </a:effectRef>
                      <a:fontRef idx="minor">
                        <a:schemeClr val="dk1"/>
                      </a:fontRef>
                    </a:style>
                  </a:sp>
                  <a:sp>
                    <a:nvSpPr>
                      <a:cNvPr id="15" name="Oval 14"/>
                      <a:cNvSpPr/>
                    </a:nvSpPr>
                    <a:spPr>
                      <a:xfrm>
                        <a:off x="6705600" y="3581400"/>
                        <a:ext cx="76200" cy="152400"/>
                      </a:xfrm>
                      <a:prstGeom prst="ellipse">
                        <a:avLst/>
                      </a:prstGeom>
                      <a:solidFill>
                        <a:srgbClr val="FF0000"/>
                      </a:solidFill>
                    </a:spPr>
                    <a:txSp>
                      <a:txBody>
                        <a:bodyPr rtlCol="0" anchor="ctr"/>
                        <a:lstStyle>
                          <a:defPPr>
                            <a:defRPr lang="en-US"/>
                          </a:defPPr>
                          <a:lvl1pPr marL="0" algn="l" defTabSz="914400" rtl="0" eaLnBrk="1" latinLnBrk="0" hangingPunct="1">
                            <a:defRPr sz="1800" kern="1200">
                              <a:solidFill>
                                <a:schemeClr val="dk1"/>
                              </a:solidFill>
                              <a:latin typeface="+mn-lt"/>
                              <a:ea typeface="+mn-ea"/>
                              <a:cs typeface="+mn-cs"/>
                            </a:defRPr>
                          </a:lvl1pPr>
                          <a:lvl2pPr marL="457200" algn="l" defTabSz="914400" rtl="0" eaLnBrk="1" latinLnBrk="0" hangingPunct="1">
                            <a:defRPr sz="1800" kern="1200">
                              <a:solidFill>
                                <a:schemeClr val="dk1"/>
                              </a:solidFill>
                              <a:latin typeface="+mn-lt"/>
                              <a:ea typeface="+mn-ea"/>
                              <a:cs typeface="+mn-cs"/>
                            </a:defRPr>
                          </a:lvl2pPr>
                          <a:lvl3pPr marL="914400" algn="l" defTabSz="914400" rtl="0" eaLnBrk="1" latinLnBrk="0" hangingPunct="1">
                            <a:defRPr sz="1800" kern="1200">
                              <a:solidFill>
                                <a:schemeClr val="dk1"/>
                              </a:solidFill>
                              <a:latin typeface="+mn-lt"/>
                              <a:ea typeface="+mn-ea"/>
                              <a:cs typeface="+mn-cs"/>
                            </a:defRPr>
                          </a:lvl3pPr>
                          <a:lvl4pPr marL="1371600" algn="l" defTabSz="914400" rtl="0" eaLnBrk="1" latinLnBrk="0" hangingPunct="1">
                            <a:defRPr sz="1800" kern="1200">
                              <a:solidFill>
                                <a:schemeClr val="dk1"/>
                              </a:solidFill>
                              <a:latin typeface="+mn-lt"/>
                              <a:ea typeface="+mn-ea"/>
                              <a:cs typeface="+mn-cs"/>
                            </a:defRPr>
                          </a:lvl4pPr>
                          <a:lvl5pPr marL="1828800" algn="l" defTabSz="914400" rtl="0" eaLnBrk="1" latinLnBrk="0" hangingPunct="1">
                            <a:defRPr sz="1800" kern="1200">
                              <a:solidFill>
                                <a:schemeClr val="dk1"/>
                              </a:solidFill>
                              <a:latin typeface="+mn-lt"/>
                              <a:ea typeface="+mn-ea"/>
                              <a:cs typeface="+mn-cs"/>
                            </a:defRPr>
                          </a:lvl5pPr>
                          <a:lvl6pPr marL="2286000" algn="l" defTabSz="914400" rtl="0" eaLnBrk="1" latinLnBrk="0" hangingPunct="1">
                            <a:defRPr sz="1800" kern="1200">
                              <a:solidFill>
                                <a:schemeClr val="dk1"/>
                              </a:solidFill>
                              <a:latin typeface="+mn-lt"/>
                              <a:ea typeface="+mn-ea"/>
                              <a:cs typeface="+mn-cs"/>
                            </a:defRPr>
                          </a:lvl6pPr>
                          <a:lvl7pPr marL="2743200" algn="l" defTabSz="914400" rtl="0" eaLnBrk="1" latinLnBrk="0" hangingPunct="1">
                            <a:defRPr sz="1800" kern="1200">
                              <a:solidFill>
                                <a:schemeClr val="dk1"/>
                              </a:solidFill>
                              <a:latin typeface="+mn-lt"/>
                              <a:ea typeface="+mn-ea"/>
                              <a:cs typeface="+mn-cs"/>
                            </a:defRPr>
                          </a:lvl7pPr>
                          <a:lvl8pPr marL="3200400" algn="l" defTabSz="914400" rtl="0" eaLnBrk="1" latinLnBrk="0" hangingPunct="1">
                            <a:defRPr sz="1800" kern="1200">
                              <a:solidFill>
                                <a:schemeClr val="dk1"/>
                              </a:solidFill>
                              <a:latin typeface="+mn-lt"/>
                              <a:ea typeface="+mn-ea"/>
                              <a:cs typeface="+mn-cs"/>
                            </a:defRPr>
                          </a:lvl8pPr>
                          <a:lvl9pPr marL="3657600" algn="l" defTabSz="914400" rtl="0" eaLnBrk="1" latinLnBrk="0" hangingPunct="1">
                            <a:defRPr sz="1800" kern="1200">
                              <a:solidFill>
                                <a:schemeClr val="dk1"/>
                              </a:solidFill>
                              <a:latin typeface="+mn-lt"/>
                              <a:ea typeface="+mn-ea"/>
                              <a:cs typeface="+mn-cs"/>
                            </a:defRPr>
                          </a:lvl9pPr>
                        </a:lstStyle>
                        <a:p>
                          <a:pPr algn="ctr"/>
                          <a:endParaRPr lang="en-US" b="1">
                            <a:ln w="18000">
                              <a:solidFill>
                                <a:schemeClr val="accent2">
                                  <a:satMod val="140000"/>
                                </a:schemeClr>
                              </a:solidFill>
                              <a:prstDash val="solid"/>
                              <a:miter lim="800000"/>
                            </a:ln>
                            <a:noFill/>
                            <a:effectLst>
                              <a:outerShdw blurRad="25500" dist="23000" dir="7020000" algn="tl">
                                <a:srgbClr val="000000">
                                  <a:alpha val="50000"/>
                                </a:srgbClr>
                              </a:outerShdw>
                            </a:effectLst>
                          </a:endParaRPr>
                        </a:p>
                      </a:txBody>
                      <a:useSpRect/>
                    </a:txSp>
                    <a:style>
                      <a:lnRef idx="2">
                        <a:schemeClr val="accent2"/>
                      </a:lnRef>
                      <a:fillRef idx="1">
                        <a:schemeClr val="lt1"/>
                      </a:fillRef>
                      <a:effectRef idx="0">
                        <a:schemeClr val="accent2"/>
                      </a:effectRef>
                      <a:fontRef idx="minor">
                        <a:schemeClr val="dk1"/>
                      </a:fontRef>
                    </a:style>
                  </a:sp>
                  <a:sp>
                    <a:nvSpPr>
                      <a:cNvPr id="16" name="Oval 15"/>
                      <a:cNvSpPr/>
                    </a:nvSpPr>
                    <a:spPr>
                      <a:xfrm>
                        <a:off x="6858000" y="3581400"/>
                        <a:ext cx="76200" cy="152400"/>
                      </a:xfrm>
                      <a:prstGeom prst="ellipse">
                        <a:avLst/>
                      </a:prstGeom>
                      <a:solidFill>
                        <a:srgbClr val="FF0000"/>
                      </a:solidFill>
                    </a:spPr>
                    <a:txSp>
                      <a:txBody>
                        <a:bodyPr rtlCol="0" anchor="ctr"/>
                        <a:lstStyle>
                          <a:defPPr>
                            <a:defRPr lang="en-US"/>
                          </a:defPPr>
                          <a:lvl1pPr marL="0" algn="l" defTabSz="914400" rtl="0" eaLnBrk="1" latinLnBrk="0" hangingPunct="1">
                            <a:defRPr sz="1800" kern="1200">
                              <a:solidFill>
                                <a:schemeClr val="dk1"/>
                              </a:solidFill>
                              <a:latin typeface="+mn-lt"/>
                              <a:ea typeface="+mn-ea"/>
                              <a:cs typeface="+mn-cs"/>
                            </a:defRPr>
                          </a:lvl1pPr>
                          <a:lvl2pPr marL="457200" algn="l" defTabSz="914400" rtl="0" eaLnBrk="1" latinLnBrk="0" hangingPunct="1">
                            <a:defRPr sz="1800" kern="1200">
                              <a:solidFill>
                                <a:schemeClr val="dk1"/>
                              </a:solidFill>
                              <a:latin typeface="+mn-lt"/>
                              <a:ea typeface="+mn-ea"/>
                              <a:cs typeface="+mn-cs"/>
                            </a:defRPr>
                          </a:lvl2pPr>
                          <a:lvl3pPr marL="914400" algn="l" defTabSz="914400" rtl="0" eaLnBrk="1" latinLnBrk="0" hangingPunct="1">
                            <a:defRPr sz="1800" kern="1200">
                              <a:solidFill>
                                <a:schemeClr val="dk1"/>
                              </a:solidFill>
                              <a:latin typeface="+mn-lt"/>
                              <a:ea typeface="+mn-ea"/>
                              <a:cs typeface="+mn-cs"/>
                            </a:defRPr>
                          </a:lvl3pPr>
                          <a:lvl4pPr marL="1371600" algn="l" defTabSz="914400" rtl="0" eaLnBrk="1" latinLnBrk="0" hangingPunct="1">
                            <a:defRPr sz="1800" kern="1200">
                              <a:solidFill>
                                <a:schemeClr val="dk1"/>
                              </a:solidFill>
                              <a:latin typeface="+mn-lt"/>
                              <a:ea typeface="+mn-ea"/>
                              <a:cs typeface="+mn-cs"/>
                            </a:defRPr>
                          </a:lvl4pPr>
                          <a:lvl5pPr marL="1828800" algn="l" defTabSz="914400" rtl="0" eaLnBrk="1" latinLnBrk="0" hangingPunct="1">
                            <a:defRPr sz="1800" kern="1200">
                              <a:solidFill>
                                <a:schemeClr val="dk1"/>
                              </a:solidFill>
                              <a:latin typeface="+mn-lt"/>
                              <a:ea typeface="+mn-ea"/>
                              <a:cs typeface="+mn-cs"/>
                            </a:defRPr>
                          </a:lvl5pPr>
                          <a:lvl6pPr marL="2286000" algn="l" defTabSz="914400" rtl="0" eaLnBrk="1" latinLnBrk="0" hangingPunct="1">
                            <a:defRPr sz="1800" kern="1200">
                              <a:solidFill>
                                <a:schemeClr val="dk1"/>
                              </a:solidFill>
                              <a:latin typeface="+mn-lt"/>
                              <a:ea typeface="+mn-ea"/>
                              <a:cs typeface="+mn-cs"/>
                            </a:defRPr>
                          </a:lvl6pPr>
                          <a:lvl7pPr marL="2743200" algn="l" defTabSz="914400" rtl="0" eaLnBrk="1" latinLnBrk="0" hangingPunct="1">
                            <a:defRPr sz="1800" kern="1200">
                              <a:solidFill>
                                <a:schemeClr val="dk1"/>
                              </a:solidFill>
                              <a:latin typeface="+mn-lt"/>
                              <a:ea typeface="+mn-ea"/>
                              <a:cs typeface="+mn-cs"/>
                            </a:defRPr>
                          </a:lvl7pPr>
                          <a:lvl8pPr marL="3200400" algn="l" defTabSz="914400" rtl="0" eaLnBrk="1" latinLnBrk="0" hangingPunct="1">
                            <a:defRPr sz="1800" kern="1200">
                              <a:solidFill>
                                <a:schemeClr val="dk1"/>
                              </a:solidFill>
                              <a:latin typeface="+mn-lt"/>
                              <a:ea typeface="+mn-ea"/>
                              <a:cs typeface="+mn-cs"/>
                            </a:defRPr>
                          </a:lvl8pPr>
                          <a:lvl9pPr marL="3657600" algn="l" defTabSz="914400" rtl="0" eaLnBrk="1" latinLnBrk="0" hangingPunct="1">
                            <a:defRPr sz="1800" kern="1200">
                              <a:solidFill>
                                <a:schemeClr val="dk1"/>
                              </a:solidFill>
                              <a:latin typeface="+mn-lt"/>
                              <a:ea typeface="+mn-ea"/>
                              <a:cs typeface="+mn-cs"/>
                            </a:defRPr>
                          </a:lvl9pPr>
                        </a:lstStyle>
                        <a:p>
                          <a:pPr algn="ctr"/>
                          <a:endParaRPr lang="en-US" b="1">
                            <a:ln w="18000">
                              <a:solidFill>
                                <a:schemeClr val="accent2">
                                  <a:satMod val="140000"/>
                                </a:schemeClr>
                              </a:solidFill>
                              <a:prstDash val="solid"/>
                              <a:miter lim="800000"/>
                            </a:ln>
                            <a:noFill/>
                            <a:effectLst>
                              <a:outerShdw blurRad="25500" dist="23000" dir="7020000" algn="tl">
                                <a:srgbClr val="000000">
                                  <a:alpha val="50000"/>
                                </a:srgbClr>
                              </a:outerShdw>
                            </a:effectLst>
                          </a:endParaRPr>
                        </a:p>
                      </a:txBody>
                      <a:useSpRect/>
                    </a:txSp>
                    <a:style>
                      <a:lnRef idx="2">
                        <a:schemeClr val="accent2"/>
                      </a:lnRef>
                      <a:fillRef idx="1">
                        <a:schemeClr val="lt1"/>
                      </a:fillRef>
                      <a:effectRef idx="0">
                        <a:schemeClr val="accent2"/>
                      </a:effectRef>
                      <a:fontRef idx="minor">
                        <a:schemeClr val="dk1"/>
                      </a:fontRef>
                    </a:style>
                  </a:sp>
                  <a:sp>
                    <a:nvSpPr>
                      <a:cNvPr id="17" name="Oval 16"/>
                      <a:cNvSpPr/>
                    </a:nvSpPr>
                    <a:spPr>
                      <a:xfrm>
                        <a:off x="7010400" y="3581400"/>
                        <a:ext cx="76200" cy="152400"/>
                      </a:xfrm>
                      <a:prstGeom prst="ellipse">
                        <a:avLst/>
                      </a:prstGeom>
                      <a:solidFill>
                        <a:srgbClr val="FF0000"/>
                      </a:solidFill>
                    </a:spPr>
                    <a:txSp>
                      <a:txBody>
                        <a:bodyPr rtlCol="0" anchor="ctr"/>
                        <a:lstStyle>
                          <a:defPPr>
                            <a:defRPr lang="en-US"/>
                          </a:defPPr>
                          <a:lvl1pPr marL="0" algn="l" defTabSz="914400" rtl="0" eaLnBrk="1" latinLnBrk="0" hangingPunct="1">
                            <a:defRPr sz="1800" kern="1200">
                              <a:solidFill>
                                <a:schemeClr val="dk1"/>
                              </a:solidFill>
                              <a:latin typeface="+mn-lt"/>
                              <a:ea typeface="+mn-ea"/>
                              <a:cs typeface="+mn-cs"/>
                            </a:defRPr>
                          </a:lvl1pPr>
                          <a:lvl2pPr marL="457200" algn="l" defTabSz="914400" rtl="0" eaLnBrk="1" latinLnBrk="0" hangingPunct="1">
                            <a:defRPr sz="1800" kern="1200">
                              <a:solidFill>
                                <a:schemeClr val="dk1"/>
                              </a:solidFill>
                              <a:latin typeface="+mn-lt"/>
                              <a:ea typeface="+mn-ea"/>
                              <a:cs typeface="+mn-cs"/>
                            </a:defRPr>
                          </a:lvl2pPr>
                          <a:lvl3pPr marL="914400" algn="l" defTabSz="914400" rtl="0" eaLnBrk="1" latinLnBrk="0" hangingPunct="1">
                            <a:defRPr sz="1800" kern="1200">
                              <a:solidFill>
                                <a:schemeClr val="dk1"/>
                              </a:solidFill>
                              <a:latin typeface="+mn-lt"/>
                              <a:ea typeface="+mn-ea"/>
                              <a:cs typeface="+mn-cs"/>
                            </a:defRPr>
                          </a:lvl3pPr>
                          <a:lvl4pPr marL="1371600" algn="l" defTabSz="914400" rtl="0" eaLnBrk="1" latinLnBrk="0" hangingPunct="1">
                            <a:defRPr sz="1800" kern="1200">
                              <a:solidFill>
                                <a:schemeClr val="dk1"/>
                              </a:solidFill>
                              <a:latin typeface="+mn-lt"/>
                              <a:ea typeface="+mn-ea"/>
                              <a:cs typeface="+mn-cs"/>
                            </a:defRPr>
                          </a:lvl4pPr>
                          <a:lvl5pPr marL="1828800" algn="l" defTabSz="914400" rtl="0" eaLnBrk="1" latinLnBrk="0" hangingPunct="1">
                            <a:defRPr sz="1800" kern="1200">
                              <a:solidFill>
                                <a:schemeClr val="dk1"/>
                              </a:solidFill>
                              <a:latin typeface="+mn-lt"/>
                              <a:ea typeface="+mn-ea"/>
                              <a:cs typeface="+mn-cs"/>
                            </a:defRPr>
                          </a:lvl5pPr>
                          <a:lvl6pPr marL="2286000" algn="l" defTabSz="914400" rtl="0" eaLnBrk="1" latinLnBrk="0" hangingPunct="1">
                            <a:defRPr sz="1800" kern="1200">
                              <a:solidFill>
                                <a:schemeClr val="dk1"/>
                              </a:solidFill>
                              <a:latin typeface="+mn-lt"/>
                              <a:ea typeface="+mn-ea"/>
                              <a:cs typeface="+mn-cs"/>
                            </a:defRPr>
                          </a:lvl6pPr>
                          <a:lvl7pPr marL="2743200" algn="l" defTabSz="914400" rtl="0" eaLnBrk="1" latinLnBrk="0" hangingPunct="1">
                            <a:defRPr sz="1800" kern="1200">
                              <a:solidFill>
                                <a:schemeClr val="dk1"/>
                              </a:solidFill>
                              <a:latin typeface="+mn-lt"/>
                              <a:ea typeface="+mn-ea"/>
                              <a:cs typeface="+mn-cs"/>
                            </a:defRPr>
                          </a:lvl7pPr>
                          <a:lvl8pPr marL="3200400" algn="l" defTabSz="914400" rtl="0" eaLnBrk="1" latinLnBrk="0" hangingPunct="1">
                            <a:defRPr sz="1800" kern="1200">
                              <a:solidFill>
                                <a:schemeClr val="dk1"/>
                              </a:solidFill>
                              <a:latin typeface="+mn-lt"/>
                              <a:ea typeface="+mn-ea"/>
                              <a:cs typeface="+mn-cs"/>
                            </a:defRPr>
                          </a:lvl8pPr>
                          <a:lvl9pPr marL="3657600" algn="l" defTabSz="914400" rtl="0" eaLnBrk="1" latinLnBrk="0" hangingPunct="1">
                            <a:defRPr sz="1800" kern="1200">
                              <a:solidFill>
                                <a:schemeClr val="dk1"/>
                              </a:solidFill>
                              <a:latin typeface="+mn-lt"/>
                              <a:ea typeface="+mn-ea"/>
                              <a:cs typeface="+mn-cs"/>
                            </a:defRPr>
                          </a:lvl9pPr>
                        </a:lstStyle>
                        <a:p>
                          <a:pPr algn="ctr"/>
                          <a:endParaRPr lang="en-US" b="1">
                            <a:ln w="18000">
                              <a:solidFill>
                                <a:schemeClr val="accent2">
                                  <a:satMod val="140000"/>
                                </a:schemeClr>
                              </a:solidFill>
                              <a:prstDash val="solid"/>
                              <a:miter lim="800000"/>
                            </a:ln>
                            <a:noFill/>
                            <a:effectLst>
                              <a:outerShdw blurRad="25500" dist="23000" dir="7020000" algn="tl">
                                <a:srgbClr val="000000">
                                  <a:alpha val="50000"/>
                                </a:srgbClr>
                              </a:outerShdw>
                            </a:effectLst>
                          </a:endParaRPr>
                        </a:p>
                      </a:txBody>
                      <a:useSpRect/>
                    </a:txSp>
                    <a:style>
                      <a:lnRef idx="2">
                        <a:schemeClr val="accent2"/>
                      </a:lnRef>
                      <a:fillRef idx="1">
                        <a:schemeClr val="lt1"/>
                      </a:fillRef>
                      <a:effectRef idx="0">
                        <a:schemeClr val="accent2"/>
                      </a:effectRef>
                      <a:fontRef idx="minor">
                        <a:schemeClr val="dk1"/>
                      </a:fontRef>
                    </a:style>
                  </a:sp>
                  <a:sp>
                    <a:nvSpPr>
                      <a:cNvPr id="18" name="Oval 17"/>
                      <a:cNvSpPr/>
                    </a:nvSpPr>
                    <a:spPr>
                      <a:xfrm>
                        <a:off x="7162800" y="3581400"/>
                        <a:ext cx="76200" cy="152400"/>
                      </a:xfrm>
                      <a:prstGeom prst="ellipse">
                        <a:avLst/>
                      </a:prstGeom>
                      <a:solidFill>
                        <a:srgbClr val="FF0000"/>
                      </a:solidFill>
                    </a:spPr>
                    <a:txSp>
                      <a:txBody>
                        <a:bodyPr rtlCol="0" anchor="ctr"/>
                        <a:lstStyle>
                          <a:defPPr>
                            <a:defRPr lang="en-US"/>
                          </a:defPPr>
                          <a:lvl1pPr marL="0" algn="l" defTabSz="914400" rtl="0" eaLnBrk="1" latinLnBrk="0" hangingPunct="1">
                            <a:defRPr sz="1800" kern="1200">
                              <a:solidFill>
                                <a:schemeClr val="dk1"/>
                              </a:solidFill>
                              <a:latin typeface="+mn-lt"/>
                              <a:ea typeface="+mn-ea"/>
                              <a:cs typeface="+mn-cs"/>
                            </a:defRPr>
                          </a:lvl1pPr>
                          <a:lvl2pPr marL="457200" algn="l" defTabSz="914400" rtl="0" eaLnBrk="1" latinLnBrk="0" hangingPunct="1">
                            <a:defRPr sz="1800" kern="1200">
                              <a:solidFill>
                                <a:schemeClr val="dk1"/>
                              </a:solidFill>
                              <a:latin typeface="+mn-lt"/>
                              <a:ea typeface="+mn-ea"/>
                              <a:cs typeface="+mn-cs"/>
                            </a:defRPr>
                          </a:lvl2pPr>
                          <a:lvl3pPr marL="914400" algn="l" defTabSz="914400" rtl="0" eaLnBrk="1" latinLnBrk="0" hangingPunct="1">
                            <a:defRPr sz="1800" kern="1200">
                              <a:solidFill>
                                <a:schemeClr val="dk1"/>
                              </a:solidFill>
                              <a:latin typeface="+mn-lt"/>
                              <a:ea typeface="+mn-ea"/>
                              <a:cs typeface="+mn-cs"/>
                            </a:defRPr>
                          </a:lvl3pPr>
                          <a:lvl4pPr marL="1371600" algn="l" defTabSz="914400" rtl="0" eaLnBrk="1" latinLnBrk="0" hangingPunct="1">
                            <a:defRPr sz="1800" kern="1200">
                              <a:solidFill>
                                <a:schemeClr val="dk1"/>
                              </a:solidFill>
                              <a:latin typeface="+mn-lt"/>
                              <a:ea typeface="+mn-ea"/>
                              <a:cs typeface="+mn-cs"/>
                            </a:defRPr>
                          </a:lvl4pPr>
                          <a:lvl5pPr marL="1828800" algn="l" defTabSz="914400" rtl="0" eaLnBrk="1" latinLnBrk="0" hangingPunct="1">
                            <a:defRPr sz="1800" kern="1200">
                              <a:solidFill>
                                <a:schemeClr val="dk1"/>
                              </a:solidFill>
                              <a:latin typeface="+mn-lt"/>
                              <a:ea typeface="+mn-ea"/>
                              <a:cs typeface="+mn-cs"/>
                            </a:defRPr>
                          </a:lvl5pPr>
                          <a:lvl6pPr marL="2286000" algn="l" defTabSz="914400" rtl="0" eaLnBrk="1" latinLnBrk="0" hangingPunct="1">
                            <a:defRPr sz="1800" kern="1200">
                              <a:solidFill>
                                <a:schemeClr val="dk1"/>
                              </a:solidFill>
                              <a:latin typeface="+mn-lt"/>
                              <a:ea typeface="+mn-ea"/>
                              <a:cs typeface="+mn-cs"/>
                            </a:defRPr>
                          </a:lvl6pPr>
                          <a:lvl7pPr marL="2743200" algn="l" defTabSz="914400" rtl="0" eaLnBrk="1" latinLnBrk="0" hangingPunct="1">
                            <a:defRPr sz="1800" kern="1200">
                              <a:solidFill>
                                <a:schemeClr val="dk1"/>
                              </a:solidFill>
                              <a:latin typeface="+mn-lt"/>
                              <a:ea typeface="+mn-ea"/>
                              <a:cs typeface="+mn-cs"/>
                            </a:defRPr>
                          </a:lvl7pPr>
                          <a:lvl8pPr marL="3200400" algn="l" defTabSz="914400" rtl="0" eaLnBrk="1" latinLnBrk="0" hangingPunct="1">
                            <a:defRPr sz="1800" kern="1200">
                              <a:solidFill>
                                <a:schemeClr val="dk1"/>
                              </a:solidFill>
                              <a:latin typeface="+mn-lt"/>
                              <a:ea typeface="+mn-ea"/>
                              <a:cs typeface="+mn-cs"/>
                            </a:defRPr>
                          </a:lvl8pPr>
                          <a:lvl9pPr marL="3657600" algn="l" defTabSz="914400" rtl="0" eaLnBrk="1" latinLnBrk="0" hangingPunct="1">
                            <a:defRPr sz="1800" kern="1200">
                              <a:solidFill>
                                <a:schemeClr val="dk1"/>
                              </a:solidFill>
                              <a:latin typeface="+mn-lt"/>
                              <a:ea typeface="+mn-ea"/>
                              <a:cs typeface="+mn-cs"/>
                            </a:defRPr>
                          </a:lvl9pPr>
                        </a:lstStyle>
                        <a:p>
                          <a:pPr algn="ctr"/>
                          <a:endParaRPr lang="en-US" b="1">
                            <a:ln w="18000">
                              <a:solidFill>
                                <a:schemeClr val="accent2">
                                  <a:satMod val="140000"/>
                                </a:schemeClr>
                              </a:solidFill>
                              <a:prstDash val="solid"/>
                              <a:miter lim="800000"/>
                            </a:ln>
                            <a:noFill/>
                            <a:effectLst>
                              <a:outerShdw blurRad="25500" dist="23000" dir="7020000" algn="tl">
                                <a:srgbClr val="000000">
                                  <a:alpha val="50000"/>
                                </a:srgbClr>
                              </a:outerShdw>
                            </a:effectLst>
                          </a:endParaRPr>
                        </a:p>
                      </a:txBody>
                      <a:useSpRect/>
                    </a:txSp>
                    <a:style>
                      <a:lnRef idx="2">
                        <a:schemeClr val="accent2"/>
                      </a:lnRef>
                      <a:fillRef idx="1">
                        <a:schemeClr val="lt1"/>
                      </a:fillRef>
                      <a:effectRef idx="0">
                        <a:schemeClr val="accent2"/>
                      </a:effectRef>
                      <a:fontRef idx="minor">
                        <a:schemeClr val="dk1"/>
                      </a:fontRef>
                    </a:style>
                  </a:sp>
                  <a:sp>
                    <a:nvSpPr>
                      <a:cNvPr id="19" name="Rectangle 18"/>
                      <a:cNvSpPr/>
                    </a:nvSpPr>
                    <a:spPr>
                      <a:xfrm>
                        <a:off x="1371600" y="3657600"/>
                        <a:ext cx="2133600" cy="76200"/>
                      </a:xfrm>
                      <a:prstGeom prst="rect">
                        <a:avLst/>
                      </a:prstGeom>
                      <a:solidFill>
                        <a:schemeClr val="accent2">
                          <a:lumMod val="75000"/>
                        </a:schemeClr>
                      </a:solidFill>
                      <a:ln>
                        <a:solidFill>
                          <a:schemeClr val="accent2">
                            <a:lumMod val="75000"/>
                          </a:schemeClr>
                        </a:solidFill>
                      </a:ln>
                    </a:spPr>
                    <a:txSp>
                      <a:txBody>
                        <a:bodyPr rtlCol="0" anchor="ctr"/>
                        <a:lstStyle>
                          <a:defPPr>
                            <a:defRPr lang="en-US"/>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en-US" b="1">
                            <a:ln w="18000">
                              <a:solidFill>
                                <a:schemeClr val="accent2">
                                  <a:satMod val="140000"/>
                                </a:schemeClr>
                              </a:solidFill>
                              <a:prstDash val="solid"/>
                              <a:miter lim="800000"/>
                            </a:ln>
                            <a:noFill/>
                            <a:effectLst>
                              <a:outerShdw blurRad="25500" dist="23000" dir="7020000" algn="tl">
                                <a:srgbClr val="000000">
                                  <a:alpha val="50000"/>
                                </a:srgbClr>
                              </a:outerShdw>
                            </a:effectLst>
                          </a:endParaRPr>
                        </a:p>
                      </a:txBody>
                      <a:useSpRect/>
                    </a:txSp>
                    <a:style>
                      <a:lnRef idx="2">
                        <a:schemeClr val="accent1">
                          <a:shade val="50000"/>
                        </a:schemeClr>
                      </a:lnRef>
                      <a:fillRef idx="1">
                        <a:schemeClr val="accent1"/>
                      </a:fillRef>
                      <a:effectRef idx="0">
                        <a:schemeClr val="accent1"/>
                      </a:effectRef>
                      <a:fontRef idx="minor">
                        <a:schemeClr val="lt1"/>
                      </a:fontRef>
                    </a:style>
                  </a:sp>
                  <a:sp>
                    <a:nvSpPr>
                      <a:cNvPr id="20" name="Rectangle 19"/>
                      <a:cNvSpPr/>
                    </a:nvSpPr>
                    <a:spPr>
                      <a:xfrm>
                        <a:off x="2057400" y="3581400"/>
                        <a:ext cx="457200" cy="76200"/>
                      </a:xfrm>
                      <a:prstGeom prst="rect">
                        <a:avLst/>
                      </a:prstGeom>
                      <a:solidFill>
                        <a:schemeClr val="tx1"/>
                      </a:solidFill>
                      <a:ln>
                        <a:solidFill>
                          <a:schemeClr val="tx1"/>
                        </a:solidFill>
                      </a:ln>
                    </a:spPr>
                    <a:txSp>
                      <a:txBody>
                        <a:bodyPr rtlCol="0" anchor="ctr"/>
                        <a:lstStyle>
                          <a:defPPr>
                            <a:defRPr lang="en-US"/>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en-US"/>
                        </a:p>
                      </a:txBody>
                      <a:useSpRect/>
                    </a:txSp>
                    <a:style>
                      <a:lnRef idx="2">
                        <a:schemeClr val="accent1">
                          <a:shade val="50000"/>
                        </a:schemeClr>
                      </a:lnRef>
                      <a:fillRef idx="1">
                        <a:schemeClr val="accent1"/>
                      </a:fillRef>
                      <a:effectRef idx="0">
                        <a:schemeClr val="accent1"/>
                      </a:effectRef>
                      <a:fontRef idx="minor">
                        <a:schemeClr val="lt1"/>
                      </a:fontRef>
                    </a:style>
                  </a:sp>
                  <a:sp>
                    <a:nvSpPr>
                      <a:cNvPr id="21" name="Rectangle 20"/>
                      <a:cNvSpPr/>
                    </a:nvSpPr>
                    <a:spPr>
                      <a:xfrm>
                        <a:off x="2438400" y="3810000"/>
                        <a:ext cx="609600" cy="76200"/>
                      </a:xfrm>
                      <a:prstGeom prst="rect">
                        <a:avLst/>
                      </a:prstGeom>
                      <a:solidFill>
                        <a:schemeClr val="tx1"/>
                      </a:solidFill>
                      <a:ln>
                        <a:solidFill>
                          <a:schemeClr val="tx1"/>
                        </a:solidFill>
                      </a:ln>
                    </a:spPr>
                    <a:txSp>
                      <a:txBody>
                        <a:bodyPr rtlCol="0" anchor="ctr"/>
                        <a:lstStyle>
                          <a:defPPr>
                            <a:defRPr lang="en-US"/>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en-US"/>
                        </a:p>
                      </a:txBody>
                      <a:useSpRect/>
                    </a:txSp>
                    <a:style>
                      <a:lnRef idx="2">
                        <a:schemeClr val="accent1">
                          <a:shade val="50000"/>
                        </a:schemeClr>
                      </a:lnRef>
                      <a:fillRef idx="1">
                        <a:schemeClr val="accent1"/>
                      </a:fillRef>
                      <a:effectRef idx="0">
                        <a:schemeClr val="accent1"/>
                      </a:effectRef>
                      <a:fontRef idx="minor">
                        <a:schemeClr val="lt1"/>
                      </a:fontRef>
                    </a:style>
                  </a:sp>
                  <a:sp>
                    <a:nvSpPr>
                      <a:cNvPr id="22" name="Rectangle 21"/>
                      <a:cNvSpPr/>
                    </a:nvSpPr>
                    <a:spPr>
                      <a:xfrm>
                        <a:off x="2590800" y="3886200"/>
                        <a:ext cx="76200" cy="228600"/>
                      </a:xfrm>
                      <a:prstGeom prst="rect">
                        <a:avLst/>
                      </a:prstGeom>
                      <a:solidFill>
                        <a:schemeClr val="tx1"/>
                      </a:solidFill>
                      <a:ln>
                        <a:solidFill>
                          <a:schemeClr val="tx1"/>
                        </a:solidFill>
                      </a:ln>
                    </a:spPr>
                    <a:txSp>
                      <a:txBody>
                        <a:bodyPr rtlCol="0" anchor="ctr"/>
                        <a:lstStyle>
                          <a:defPPr>
                            <a:defRPr lang="en-US"/>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en-US"/>
                        </a:p>
                      </a:txBody>
                      <a:useSpRect/>
                    </a:txSp>
                    <a:style>
                      <a:lnRef idx="2">
                        <a:schemeClr val="accent1">
                          <a:shade val="50000"/>
                        </a:schemeClr>
                      </a:lnRef>
                      <a:fillRef idx="1">
                        <a:schemeClr val="accent1"/>
                      </a:fillRef>
                      <a:effectRef idx="0">
                        <a:schemeClr val="accent1"/>
                      </a:effectRef>
                      <a:fontRef idx="minor">
                        <a:schemeClr val="lt1"/>
                      </a:fontRef>
                    </a:style>
                  </a:sp>
                  <a:sp>
                    <a:nvSpPr>
                      <a:cNvPr id="24" name="Rectangle 23"/>
                      <a:cNvSpPr/>
                    </a:nvSpPr>
                    <a:spPr>
                      <a:xfrm>
                        <a:off x="2819400" y="3886200"/>
                        <a:ext cx="76200" cy="228600"/>
                      </a:xfrm>
                      <a:prstGeom prst="rect">
                        <a:avLst/>
                      </a:prstGeom>
                      <a:solidFill>
                        <a:schemeClr val="tx1"/>
                      </a:solidFill>
                      <a:ln>
                        <a:solidFill>
                          <a:schemeClr val="tx1"/>
                        </a:solidFill>
                      </a:ln>
                    </a:spPr>
                    <a:txSp>
                      <a:txBody>
                        <a:bodyPr rtlCol="0" anchor="ctr"/>
                        <a:lstStyle>
                          <a:defPPr>
                            <a:defRPr lang="en-US"/>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en-US"/>
                        </a:p>
                      </a:txBody>
                      <a:useSpRect/>
                    </a:txSp>
                    <a:style>
                      <a:lnRef idx="2">
                        <a:schemeClr val="accent1">
                          <a:shade val="50000"/>
                        </a:schemeClr>
                      </a:lnRef>
                      <a:fillRef idx="1">
                        <a:schemeClr val="accent1"/>
                      </a:fillRef>
                      <a:effectRef idx="0">
                        <a:schemeClr val="accent1"/>
                      </a:effectRef>
                      <a:fontRef idx="minor">
                        <a:schemeClr val="lt1"/>
                      </a:fontRef>
                    </a:style>
                  </a:sp>
                  <a:cxnSp>
                    <a:nvCxnSpPr>
                      <a:cNvPr id="26" name="Straight Arrow Connector 25"/>
                      <a:cNvCxnSpPr/>
                    </a:nvCxnSpPr>
                    <a:spPr>
                      <a:xfrm flipV="1">
                        <a:off x="1676400" y="4038600"/>
                        <a:ext cx="838200" cy="533400"/>
                      </a:xfrm>
                      <a:prstGeom prst="straightConnector1">
                        <a:avLst/>
                      </a:prstGeom>
                      <a:ln>
                        <a:solidFill>
                          <a:schemeClr val="tx1"/>
                        </a:solidFill>
                        <a:tailEnd type="arrow"/>
                      </a:ln>
                    </a:spPr>
                    <a:style>
                      <a:lnRef idx="1">
                        <a:schemeClr val="accent1"/>
                      </a:lnRef>
                      <a:fillRef idx="0">
                        <a:schemeClr val="accent1"/>
                      </a:fillRef>
                      <a:effectRef idx="0">
                        <a:schemeClr val="accent1"/>
                      </a:effectRef>
                      <a:fontRef idx="minor">
                        <a:schemeClr val="tx1"/>
                      </a:fontRef>
                    </a:style>
                  </a:cxnSp>
                  <a:sp>
                    <a:nvSpPr>
                      <a:cNvPr id="27" name="TextBox 26"/>
                      <a:cNvSpPr txBox="1"/>
                    </a:nvSpPr>
                    <a:spPr>
                      <a:xfrm>
                        <a:off x="1143000" y="4648200"/>
                        <a:ext cx="2971800" cy="338554"/>
                      </a:xfrm>
                      <a:prstGeom prst="rect">
                        <a:avLst/>
                      </a:prstGeom>
                      <a:noFill/>
                    </a:spPr>
                    <a:txSp>
                      <a:txBody>
                        <a:bodyPr wrap="square" rtlCol="0">
                          <a:spAutoFit/>
                        </a:bodyPr>
                        <a:lstStyle>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en-US" sz="1600" dirty="0" smtClean="0"/>
                            <a:t>MOC7811</a:t>
                          </a:r>
                          <a:endParaRPr lang="en-US" sz="1600" dirty="0"/>
                        </a:p>
                      </a:txBody>
                      <a:useSpRect/>
                    </a:txSp>
                  </a:sp>
                  <a:cxnSp>
                    <a:nvCxnSpPr>
                      <a:cNvPr id="29" name="Straight Connector 28"/>
                      <a:cNvCxnSpPr/>
                    </a:nvCxnSpPr>
                    <a:spPr>
                      <a:xfrm rot="5400000">
                        <a:off x="2362994" y="4342606"/>
                        <a:ext cx="762000" cy="1588"/>
                      </a:xfrm>
                      <a:prstGeom prst="line">
                        <a:avLst/>
                      </a:prstGeom>
                      <a:ln w="38100">
                        <a:solidFill>
                          <a:schemeClr val="tx1"/>
                        </a:solidFill>
                      </a:ln>
                    </a:spPr>
                    <a:style>
                      <a:lnRef idx="1">
                        <a:schemeClr val="accent1"/>
                      </a:lnRef>
                      <a:fillRef idx="0">
                        <a:schemeClr val="accent1"/>
                      </a:fillRef>
                      <a:effectRef idx="0">
                        <a:schemeClr val="accent1"/>
                      </a:effectRef>
                      <a:fontRef idx="minor">
                        <a:schemeClr val="tx1"/>
                      </a:fontRef>
                    </a:style>
                  </a:cxnSp>
                  <a:cxnSp>
                    <a:nvCxnSpPr>
                      <a:cNvPr id="31" name="Straight Connector 30"/>
                      <a:cNvCxnSpPr/>
                    </a:nvCxnSpPr>
                    <a:spPr>
                      <a:xfrm>
                        <a:off x="2743200" y="4724400"/>
                        <a:ext cx="838200" cy="1588"/>
                      </a:xfrm>
                      <a:prstGeom prst="line">
                        <a:avLst/>
                      </a:prstGeom>
                      <a:ln w="34925">
                        <a:solidFill>
                          <a:schemeClr val="tx1"/>
                        </a:solidFill>
                      </a:ln>
                    </a:spPr>
                    <a:style>
                      <a:lnRef idx="1">
                        <a:schemeClr val="accent1"/>
                      </a:lnRef>
                      <a:fillRef idx="0">
                        <a:schemeClr val="accent1"/>
                      </a:fillRef>
                      <a:effectRef idx="0">
                        <a:schemeClr val="accent1"/>
                      </a:effectRef>
                      <a:fontRef idx="minor">
                        <a:schemeClr val="tx1"/>
                      </a:fontRef>
                    </a:style>
                  </a:cxnSp>
                  <a:sp>
                    <a:nvSpPr>
                      <a:cNvPr id="40" name="Freeform 39"/>
                      <a:cNvSpPr/>
                    </a:nvSpPr>
                    <a:spPr>
                      <a:xfrm>
                        <a:off x="7391400" y="3429000"/>
                        <a:ext cx="1161472" cy="581891"/>
                      </a:xfrm>
                      <a:custGeom>
                        <a:avLst/>
                        <a:gdLst>
                          <a:gd name="connsiteX0" fmla="*/ 0 w 1161472"/>
                          <a:gd name="connsiteY0" fmla="*/ 581891 h 581891"/>
                          <a:gd name="connsiteX1" fmla="*/ 1108363 w 1161472"/>
                          <a:gd name="connsiteY1" fmla="*/ 249381 h 581891"/>
                          <a:gd name="connsiteX2" fmla="*/ 318654 w 1161472"/>
                          <a:gd name="connsiteY2" fmla="*/ 0 h 581891"/>
                        </a:gdLst>
                        <a:ahLst/>
                        <a:cxnLst>
                          <a:cxn ang="0">
                            <a:pos x="connsiteX0" y="connsiteY0"/>
                          </a:cxn>
                          <a:cxn ang="0">
                            <a:pos x="connsiteX1" y="connsiteY1"/>
                          </a:cxn>
                          <a:cxn ang="0">
                            <a:pos x="connsiteX2" y="connsiteY2"/>
                          </a:cxn>
                        </a:cxnLst>
                        <a:rect l="l" t="t" r="r" b="b"/>
                        <a:pathLst>
                          <a:path w="1161472" h="581891">
                            <a:moveTo>
                              <a:pt x="0" y="581891"/>
                            </a:moveTo>
                            <a:cubicBezTo>
                              <a:pt x="527627" y="464127"/>
                              <a:pt x="1055254" y="346363"/>
                              <a:pt x="1108363" y="249381"/>
                            </a:cubicBezTo>
                            <a:cubicBezTo>
                              <a:pt x="1161472" y="152399"/>
                              <a:pt x="318654" y="0"/>
                              <a:pt x="318654" y="0"/>
                            </a:cubicBezTo>
                          </a:path>
                        </a:pathLst>
                      </a:custGeom>
                      <a:ln w="15875">
                        <a:solidFill>
                          <a:schemeClr val="tx1"/>
                        </a:solidFill>
                      </a:ln>
                    </a:spPr>
                    <a:txSp>
                      <a:txBody>
                        <a:bodyPr rtlCol="0" anchor="ctr"/>
                        <a:lstStyle>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algn="ctr"/>
                          <a:endParaRPr lang="en-US"/>
                        </a:p>
                      </a:txBody>
                      <a:useSpRect/>
                    </a:txSp>
                    <a:style>
                      <a:lnRef idx="1">
                        <a:schemeClr val="accent1"/>
                      </a:lnRef>
                      <a:fillRef idx="0">
                        <a:schemeClr val="accent1"/>
                      </a:fillRef>
                      <a:effectRef idx="0">
                        <a:schemeClr val="accent1"/>
                      </a:effectRef>
                      <a:fontRef idx="minor">
                        <a:schemeClr val="tx1"/>
                      </a:fontRef>
                    </a:style>
                  </a:sp>
                  <a:cxnSp>
                    <a:nvCxnSpPr>
                      <a:cNvPr id="42" name="Straight Connector 41"/>
                      <a:cNvCxnSpPr>
                        <a:stCxn id="40" idx="2"/>
                      </a:cNvCxnSpPr>
                    </a:nvCxnSpPr>
                    <a:spPr>
                      <a:xfrm>
                        <a:off x="7710054" y="3429000"/>
                        <a:ext cx="62346" cy="152400"/>
                      </a:xfrm>
                      <a:prstGeom prst="line">
                        <a:avLst/>
                      </a:prstGeom>
                      <a:ln w="15875">
                        <a:solidFill>
                          <a:schemeClr val="tx1"/>
                        </a:solidFill>
                      </a:ln>
                    </a:spPr>
                    <a:style>
                      <a:lnRef idx="1">
                        <a:schemeClr val="accent1"/>
                      </a:lnRef>
                      <a:fillRef idx="0">
                        <a:schemeClr val="accent1"/>
                      </a:fillRef>
                      <a:effectRef idx="0">
                        <a:schemeClr val="accent1"/>
                      </a:effectRef>
                      <a:fontRef idx="minor">
                        <a:schemeClr val="tx1"/>
                      </a:fontRef>
                    </a:style>
                  </a:cxnSp>
                  <a:cxnSp>
                    <a:nvCxnSpPr>
                      <a:cNvPr id="44" name="Straight Connector 43"/>
                      <a:cNvCxnSpPr/>
                    </a:nvCxnSpPr>
                    <a:spPr>
                      <a:xfrm flipV="1">
                        <a:off x="7696200" y="3352800"/>
                        <a:ext cx="228600" cy="76200"/>
                      </a:xfrm>
                      <a:prstGeom prst="line">
                        <a:avLst/>
                      </a:prstGeom>
                      <a:ln w="15875">
                        <a:solidFill>
                          <a:schemeClr val="tx1"/>
                        </a:solidFill>
                      </a:ln>
                    </a:spPr>
                    <a:style>
                      <a:lnRef idx="1">
                        <a:schemeClr val="accent1"/>
                      </a:lnRef>
                      <a:fillRef idx="0">
                        <a:schemeClr val="accent1"/>
                      </a:fillRef>
                      <a:effectRef idx="0">
                        <a:schemeClr val="accent1"/>
                      </a:effectRef>
                      <a:fontRef idx="minor">
                        <a:schemeClr val="tx1"/>
                      </a:fontRef>
                    </a:style>
                  </a:cxnSp>
                  <a:sp>
                    <a:nvSpPr>
                      <a:cNvPr id="45" name="TextBox 44"/>
                      <a:cNvSpPr txBox="1"/>
                    </a:nvSpPr>
                    <a:spPr>
                      <a:xfrm>
                        <a:off x="1219200" y="2667000"/>
                        <a:ext cx="3657600" cy="369332"/>
                      </a:xfrm>
                      <a:prstGeom prst="rect">
                        <a:avLst/>
                      </a:prstGeom>
                      <a:noFill/>
                    </a:spPr>
                    <a:txSp>
                      <a:txBody>
                        <a:bodyPr wrap="square" rtlCol="0">
                          <a:spAutoFit/>
                        </a:bodyPr>
                        <a:lstStyle>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en-US" dirty="0" smtClean="0"/>
                            <a:t>Circuit</a:t>
                          </a:r>
                          <a:endParaRPr lang="en-US" dirty="0"/>
                        </a:p>
                      </a:txBody>
                      <a:useSpRect/>
                    </a:txSp>
                  </a:sp>
                  <a:cxnSp>
                    <a:nvCxnSpPr>
                      <a:cNvPr id="49" name="Straight Arrow Connector 48"/>
                      <a:cNvCxnSpPr/>
                    </a:nvCxnSpPr>
                    <a:spPr>
                      <a:xfrm rot="16200000" flipH="1">
                        <a:off x="1752600" y="3048000"/>
                        <a:ext cx="457200" cy="457200"/>
                      </a:xfrm>
                      <a:prstGeom prst="straightConnector1">
                        <a:avLst/>
                      </a:prstGeom>
                      <a:ln>
                        <a:solidFill>
                          <a:schemeClr val="tx1"/>
                        </a:solidFill>
                        <a:tailEnd type="arrow"/>
                      </a:ln>
                    </a:spPr>
                    <a:style>
                      <a:lnRef idx="1">
                        <a:schemeClr val="accent1"/>
                      </a:lnRef>
                      <a:fillRef idx="0">
                        <a:schemeClr val="accent1"/>
                      </a:fillRef>
                      <a:effectRef idx="0">
                        <a:schemeClr val="accent1"/>
                      </a:effectRef>
                      <a:fontRef idx="minor">
                        <a:schemeClr val="tx1"/>
                      </a:fontRef>
                    </a:style>
                  </a:cxnSp>
                  <a:cxnSp>
                    <a:nvCxnSpPr>
                      <a:cNvPr id="51" name="Straight Arrow Connector 50"/>
                      <a:cNvCxnSpPr/>
                    </a:nvCxnSpPr>
                    <a:spPr>
                      <a:xfrm rot="16200000" flipH="1">
                        <a:off x="6400800" y="3200400"/>
                        <a:ext cx="304800" cy="152400"/>
                      </a:xfrm>
                      <a:prstGeom prst="straightConnector1">
                        <a:avLst/>
                      </a:prstGeom>
                      <a:ln>
                        <a:solidFill>
                          <a:schemeClr val="tx1"/>
                        </a:solidFill>
                        <a:tailEnd type="arrow"/>
                      </a:ln>
                    </a:spPr>
                    <a:style>
                      <a:lnRef idx="1">
                        <a:schemeClr val="accent1"/>
                      </a:lnRef>
                      <a:fillRef idx="0">
                        <a:schemeClr val="accent1"/>
                      </a:fillRef>
                      <a:effectRef idx="0">
                        <a:schemeClr val="accent1"/>
                      </a:effectRef>
                      <a:fontRef idx="minor">
                        <a:schemeClr val="tx1"/>
                      </a:fontRef>
                    </a:style>
                  </a:cxnSp>
                  <a:sp>
                    <a:nvSpPr>
                      <a:cNvPr id="33" name="Rounded Rectangle 32"/>
                      <a:cNvSpPr/>
                    </a:nvSpPr>
                    <a:spPr>
                      <a:xfrm>
                        <a:off x="6248400" y="4953000"/>
                        <a:ext cx="2590800" cy="1219200"/>
                      </a:xfrm>
                      <a:prstGeom prst="roundRect">
                        <a:avLst/>
                      </a:prstGeom>
                      <a:noFill/>
                    </a:spPr>
                    <a:txSp>
                      <a:txBody>
                        <a:bodyPr rtlCol="0" anchor="ctr"/>
                        <a:lstStyle>
                          <a:defPPr>
                            <a:defRPr lang="en-US"/>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en-US"/>
                        </a:p>
                      </a:txBody>
                      <a:useSpRect/>
                    </a:txSp>
                    <a:style>
                      <a:lnRef idx="2">
                        <a:schemeClr val="accent1">
                          <a:shade val="50000"/>
                        </a:schemeClr>
                      </a:lnRef>
                      <a:fillRef idx="1">
                        <a:schemeClr val="accent1"/>
                      </a:fillRef>
                      <a:effectRef idx="0">
                        <a:schemeClr val="accent1"/>
                      </a:effectRef>
                      <a:fontRef idx="minor">
                        <a:schemeClr val="lt1"/>
                      </a:fontRef>
                    </a:style>
                  </a:sp>
                  <a:sp>
                    <a:nvSpPr>
                      <a:cNvPr id="34" name="Oval 33"/>
                      <a:cNvSpPr/>
                    </a:nvSpPr>
                    <a:spPr>
                      <a:xfrm>
                        <a:off x="3962400" y="5181600"/>
                        <a:ext cx="76200" cy="152400"/>
                      </a:xfrm>
                      <a:prstGeom prst="ellipse">
                        <a:avLst/>
                      </a:prstGeom>
                      <a:gradFill>
                        <a:gsLst>
                          <a:gs pos="0">
                            <a:srgbClr val="FFFFFF"/>
                          </a:gs>
                          <a:gs pos="7001">
                            <a:srgbClr val="E6E6E6"/>
                          </a:gs>
                          <a:gs pos="32001">
                            <a:srgbClr val="7D8496"/>
                          </a:gs>
                          <a:gs pos="47000">
                            <a:srgbClr val="E6E6E6"/>
                          </a:gs>
                          <a:gs pos="85001">
                            <a:srgbClr val="7D8496"/>
                          </a:gs>
                          <a:gs pos="100000">
                            <a:srgbClr val="E6E6E6"/>
                          </a:gs>
                        </a:gsLst>
                        <a:path path="circle">
                          <a:fillToRect l="100000" t="100000"/>
                        </a:path>
                      </a:gradFill>
                      <a:ln>
                        <a:solidFill>
                          <a:schemeClr val="tx1"/>
                        </a:solidFill>
                      </a:ln>
                    </a:spPr>
                    <a:txSp>
                      <a:txBody>
                        <a:bodyPr rtlCol="0" anchor="ctr"/>
                        <a:lstStyle>
                          <a:defPPr>
                            <a:defRPr lang="en-US"/>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en-US"/>
                        </a:p>
                      </a:txBody>
                      <a:useSpRect/>
                    </a:txSp>
                    <a:style>
                      <a:lnRef idx="2">
                        <a:schemeClr val="accent1">
                          <a:shade val="50000"/>
                        </a:schemeClr>
                      </a:lnRef>
                      <a:fillRef idx="1">
                        <a:schemeClr val="accent1"/>
                      </a:fillRef>
                      <a:effectRef idx="0">
                        <a:schemeClr val="accent1"/>
                      </a:effectRef>
                      <a:fontRef idx="minor">
                        <a:schemeClr val="lt1"/>
                      </a:fontRef>
                    </a:style>
                  </a:sp>
                  <a:sp>
                    <a:nvSpPr>
                      <a:cNvPr id="35" name="Oval 34"/>
                      <a:cNvSpPr/>
                    </a:nvSpPr>
                    <a:spPr>
                      <a:xfrm>
                        <a:off x="4953000" y="5181600"/>
                        <a:ext cx="76200" cy="152400"/>
                      </a:xfrm>
                      <a:prstGeom prst="ellipse">
                        <a:avLst/>
                      </a:prstGeom>
                      <a:gradFill>
                        <a:gsLst>
                          <a:gs pos="0">
                            <a:srgbClr val="FFFFFF"/>
                          </a:gs>
                          <a:gs pos="7001">
                            <a:srgbClr val="E6E6E6"/>
                          </a:gs>
                          <a:gs pos="32001">
                            <a:srgbClr val="7D8496"/>
                          </a:gs>
                          <a:gs pos="47000">
                            <a:srgbClr val="E6E6E6"/>
                          </a:gs>
                          <a:gs pos="85001">
                            <a:srgbClr val="7D8496"/>
                          </a:gs>
                          <a:gs pos="100000">
                            <a:srgbClr val="E6E6E6"/>
                          </a:gs>
                        </a:gsLst>
                        <a:path path="circle">
                          <a:fillToRect l="100000" t="100000"/>
                        </a:path>
                      </a:gradFill>
                      <a:ln>
                        <a:solidFill>
                          <a:schemeClr val="tx1"/>
                        </a:solidFill>
                      </a:ln>
                    </a:spPr>
                    <a:txSp>
                      <a:txBody>
                        <a:bodyPr rtlCol="0" anchor="ctr"/>
                        <a:lstStyle>
                          <a:defPPr>
                            <a:defRPr lang="en-US"/>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en-US"/>
                        </a:p>
                      </a:txBody>
                      <a:useSpRect/>
                    </a:txSp>
                    <a:style>
                      <a:lnRef idx="2">
                        <a:schemeClr val="accent1">
                          <a:shade val="50000"/>
                        </a:schemeClr>
                      </a:lnRef>
                      <a:fillRef idx="1">
                        <a:schemeClr val="accent1"/>
                      </a:fillRef>
                      <a:effectRef idx="0">
                        <a:schemeClr val="accent1"/>
                      </a:effectRef>
                      <a:fontRef idx="minor">
                        <a:schemeClr val="lt1"/>
                      </a:fontRef>
                    </a:style>
                  </a:sp>
                  <a:sp>
                    <a:nvSpPr>
                      <a:cNvPr id="36" name="Oval 35"/>
                      <a:cNvSpPr/>
                    </a:nvSpPr>
                    <a:spPr>
                      <a:xfrm>
                        <a:off x="6553200" y="5867400"/>
                        <a:ext cx="152400" cy="152400"/>
                      </a:xfrm>
                      <a:prstGeom prst="ellipse">
                        <a:avLst/>
                      </a:prstGeom>
                      <a:solidFill>
                        <a:srgbClr val="FF0000"/>
                      </a:solidFill>
                      <a:ln>
                        <a:solidFill>
                          <a:srgbClr val="FF0000"/>
                        </a:solidFill>
                      </a:ln>
                    </a:spPr>
                    <a:txSp>
                      <a:txBody>
                        <a:bodyPr rtlCol="0" anchor="ctr"/>
                        <a:lstStyle>
                          <a:defPPr>
                            <a:defRPr lang="en-US"/>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en-US"/>
                        </a:p>
                      </a:txBody>
                      <a:useSpRect/>
                    </a:txSp>
                    <a:style>
                      <a:lnRef idx="2">
                        <a:schemeClr val="accent1">
                          <a:shade val="50000"/>
                        </a:schemeClr>
                      </a:lnRef>
                      <a:fillRef idx="1">
                        <a:schemeClr val="accent1"/>
                      </a:fillRef>
                      <a:effectRef idx="0">
                        <a:schemeClr val="accent1"/>
                      </a:effectRef>
                      <a:fontRef idx="minor">
                        <a:schemeClr val="lt1"/>
                      </a:fontRef>
                    </a:style>
                  </a:sp>
                  <a:sp>
                    <a:nvSpPr>
                      <a:cNvPr id="37" name="Oval 36"/>
                      <a:cNvSpPr/>
                    </a:nvSpPr>
                    <a:spPr>
                      <a:xfrm>
                        <a:off x="8305800" y="5867400"/>
                        <a:ext cx="152400" cy="152400"/>
                      </a:xfrm>
                      <a:prstGeom prst="ellipse">
                        <a:avLst/>
                      </a:prstGeom>
                      <a:solidFill>
                        <a:schemeClr val="tx1"/>
                      </a:solidFill>
                      <a:ln>
                        <a:solidFill>
                          <a:schemeClr val="tx1"/>
                        </a:solidFill>
                      </a:ln>
                    </a:spPr>
                    <a:txSp>
                      <a:txBody>
                        <a:bodyPr rtlCol="0" anchor="ctr"/>
                        <a:lstStyle>
                          <a:defPPr>
                            <a:defRPr lang="en-US"/>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en-US"/>
                        </a:p>
                      </a:txBody>
                      <a:useSpRect/>
                    </a:txSp>
                    <a:style>
                      <a:lnRef idx="2">
                        <a:schemeClr val="accent1">
                          <a:shade val="50000"/>
                        </a:schemeClr>
                      </a:lnRef>
                      <a:fillRef idx="1">
                        <a:schemeClr val="accent1"/>
                      </a:fillRef>
                      <a:effectRef idx="0">
                        <a:schemeClr val="accent1"/>
                      </a:effectRef>
                      <a:fontRef idx="minor">
                        <a:schemeClr val="lt1"/>
                      </a:fontRef>
                    </a:style>
                  </a:sp>
                  <a:sp>
                    <a:nvSpPr>
                      <a:cNvPr id="38" name="Oval 37"/>
                      <a:cNvSpPr/>
                    </a:nvSpPr>
                    <a:spPr>
                      <a:xfrm>
                        <a:off x="7467600" y="5867400"/>
                        <a:ext cx="152400" cy="152400"/>
                      </a:xfrm>
                      <a:prstGeom prst="ellipse">
                        <a:avLst/>
                      </a:prstGeom>
                      <a:solidFill>
                        <a:srgbClr val="FF0000"/>
                      </a:solidFill>
                      <a:ln>
                        <a:solidFill>
                          <a:srgbClr val="FF0000"/>
                        </a:solidFill>
                      </a:ln>
                    </a:spPr>
                    <a:txSp>
                      <a:txBody>
                        <a:bodyPr rtlCol="0" anchor="ctr"/>
                        <a:lstStyle>
                          <a:defPPr>
                            <a:defRPr lang="en-US"/>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en-US"/>
                        </a:p>
                      </a:txBody>
                      <a:useSpRect/>
                    </a:txSp>
                    <a:style>
                      <a:lnRef idx="2">
                        <a:schemeClr val="accent1">
                          <a:shade val="50000"/>
                        </a:schemeClr>
                      </a:lnRef>
                      <a:fillRef idx="1">
                        <a:schemeClr val="accent1"/>
                      </a:fillRef>
                      <a:effectRef idx="0">
                        <a:schemeClr val="accent1"/>
                      </a:effectRef>
                      <a:fontRef idx="minor">
                        <a:schemeClr val="lt1"/>
                      </a:fontRef>
                    </a:style>
                  </a:sp>
                  <a:cxnSp>
                    <a:nvCxnSpPr>
                      <a:cNvPr id="50" name="Straight Connector 49"/>
                      <a:cNvCxnSpPr>
                        <a:stCxn id="34" idx="2"/>
                      </a:cNvCxnSpPr>
                    </a:nvCxnSpPr>
                    <a:spPr>
                      <a:xfrm rot="10800000" flipV="1">
                        <a:off x="3962400" y="5257800"/>
                        <a:ext cx="1588" cy="1295400"/>
                      </a:xfrm>
                      <a:prstGeom prst="line">
                        <a:avLst/>
                      </a:prstGeom>
                      <a:ln w="25400">
                        <a:solidFill>
                          <a:schemeClr val="tx1"/>
                        </a:solidFill>
                      </a:ln>
                    </a:spPr>
                    <a:style>
                      <a:lnRef idx="1">
                        <a:schemeClr val="accent1"/>
                      </a:lnRef>
                      <a:fillRef idx="0">
                        <a:schemeClr val="accent1"/>
                      </a:fillRef>
                      <a:effectRef idx="0">
                        <a:schemeClr val="accent1"/>
                      </a:effectRef>
                      <a:fontRef idx="minor">
                        <a:schemeClr val="tx1"/>
                      </a:fontRef>
                    </a:style>
                  </a:cxnSp>
                  <a:cxnSp>
                    <a:nvCxnSpPr>
                      <a:cNvPr id="54" name="Straight Connector 53"/>
                      <a:cNvCxnSpPr/>
                    </a:nvCxnSpPr>
                    <a:spPr>
                      <a:xfrm>
                        <a:off x="3962400" y="6553200"/>
                        <a:ext cx="4419600" cy="1588"/>
                      </a:xfrm>
                      <a:prstGeom prst="line">
                        <a:avLst/>
                      </a:prstGeom>
                      <a:ln w="25400">
                        <a:solidFill>
                          <a:schemeClr val="tx1"/>
                        </a:solidFill>
                      </a:ln>
                    </a:spPr>
                    <a:style>
                      <a:lnRef idx="1">
                        <a:schemeClr val="accent1"/>
                      </a:lnRef>
                      <a:fillRef idx="0">
                        <a:schemeClr val="accent1"/>
                      </a:fillRef>
                      <a:effectRef idx="0">
                        <a:schemeClr val="accent1"/>
                      </a:effectRef>
                      <a:fontRef idx="minor">
                        <a:schemeClr val="tx1"/>
                      </a:fontRef>
                    </a:style>
                  </a:cxnSp>
                  <a:cxnSp>
                    <a:nvCxnSpPr>
                      <a:cNvPr id="56" name="Straight Connector 55"/>
                      <a:cNvCxnSpPr>
                        <a:endCxn id="37" idx="0"/>
                      </a:cNvCxnSpPr>
                    </a:nvCxnSpPr>
                    <a:spPr>
                      <a:xfrm rot="5400000" flipH="1" flipV="1">
                        <a:off x="8039100" y="6210300"/>
                        <a:ext cx="685800" cy="1588"/>
                      </a:xfrm>
                      <a:prstGeom prst="line">
                        <a:avLst/>
                      </a:prstGeom>
                      <a:ln w="25400">
                        <a:solidFill>
                          <a:schemeClr val="tx1"/>
                        </a:solidFill>
                      </a:ln>
                    </a:spPr>
                    <a:style>
                      <a:lnRef idx="1">
                        <a:schemeClr val="accent1"/>
                      </a:lnRef>
                      <a:fillRef idx="0">
                        <a:schemeClr val="accent1"/>
                      </a:fillRef>
                      <a:effectRef idx="0">
                        <a:schemeClr val="accent1"/>
                      </a:effectRef>
                      <a:fontRef idx="minor">
                        <a:schemeClr val="tx1"/>
                      </a:fontRef>
                    </a:style>
                  </a:cxnSp>
                  <a:cxnSp>
                    <a:nvCxnSpPr>
                      <a:cNvPr id="58" name="Straight Connector 57"/>
                      <a:cNvCxnSpPr>
                        <a:stCxn id="35" idx="2"/>
                      </a:cNvCxnSpPr>
                    </a:nvCxnSpPr>
                    <a:spPr>
                      <a:xfrm rot="10800000" flipV="1">
                        <a:off x="4953000" y="5257800"/>
                        <a:ext cx="1588" cy="1066800"/>
                      </a:xfrm>
                      <a:prstGeom prst="line">
                        <a:avLst/>
                      </a:prstGeom>
                      <a:ln w="25400">
                        <a:solidFill>
                          <a:schemeClr val="tx1"/>
                        </a:solidFill>
                      </a:ln>
                    </a:spPr>
                    <a:style>
                      <a:lnRef idx="1">
                        <a:schemeClr val="accent1"/>
                      </a:lnRef>
                      <a:fillRef idx="0">
                        <a:schemeClr val="accent1"/>
                      </a:fillRef>
                      <a:effectRef idx="0">
                        <a:schemeClr val="accent1"/>
                      </a:effectRef>
                      <a:fontRef idx="minor">
                        <a:schemeClr val="tx1"/>
                      </a:fontRef>
                    </a:style>
                  </a:cxnSp>
                  <a:cxnSp>
                    <a:nvCxnSpPr>
                      <a:cNvPr id="67" name="Straight Connector 66"/>
                      <a:cNvCxnSpPr/>
                    </a:nvCxnSpPr>
                    <a:spPr>
                      <a:xfrm>
                        <a:off x="4953000" y="6324600"/>
                        <a:ext cx="2590800" cy="1588"/>
                      </a:xfrm>
                      <a:prstGeom prst="line">
                        <a:avLst/>
                      </a:prstGeom>
                      <a:ln w="25400">
                        <a:solidFill>
                          <a:schemeClr val="tx1"/>
                        </a:solidFill>
                      </a:ln>
                    </a:spPr>
                    <a:style>
                      <a:lnRef idx="1">
                        <a:schemeClr val="accent1"/>
                      </a:lnRef>
                      <a:fillRef idx="0">
                        <a:schemeClr val="accent1"/>
                      </a:fillRef>
                      <a:effectRef idx="0">
                        <a:schemeClr val="accent1"/>
                      </a:effectRef>
                      <a:fontRef idx="minor">
                        <a:schemeClr val="tx1"/>
                      </a:fontRef>
                    </a:style>
                  </a:cxnSp>
                  <a:cxnSp>
                    <a:nvCxnSpPr>
                      <a:cNvPr id="69" name="Straight Connector 68"/>
                      <a:cNvCxnSpPr>
                        <a:endCxn id="38" idx="4"/>
                      </a:cNvCxnSpPr>
                    </a:nvCxnSpPr>
                    <a:spPr>
                      <a:xfrm rot="5400000" flipH="1" flipV="1">
                        <a:off x="7391400" y="6172200"/>
                        <a:ext cx="304800" cy="1588"/>
                      </a:xfrm>
                      <a:prstGeom prst="line">
                        <a:avLst/>
                      </a:prstGeom>
                      <a:ln w="25400">
                        <a:solidFill>
                          <a:schemeClr val="tx1"/>
                        </a:solidFill>
                      </a:ln>
                    </a:spPr>
                    <a:style>
                      <a:lnRef idx="1">
                        <a:schemeClr val="accent1"/>
                      </a:lnRef>
                      <a:fillRef idx="0">
                        <a:schemeClr val="accent1"/>
                      </a:fillRef>
                      <a:effectRef idx="0">
                        <a:schemeClr val="accent1"/>
                      </a:effectRef>
                      <a:fontRef idx="minor">
                        <a:schemeClr val="tx1"/>
                      </a:fontRef>
                    </a:style>
                  </a:cxnSp>
                  <a:sp>
                    <a:nvSpPr>
                      <a:cNvPr id="71" name="Rectangle 70"/>
                      <a:cNvSpPr/>
                    </a:nvSpPr>
                    <a:spPr>
                      <a:xfrm>
                        <a:off x="4343400" y="3810000"/>
                        <a:ext cx="381000" cy="381000"/>
                      </a:xfrm>
                      <a:prstGeom prst="rect">
                        <a:avLst/>
                      </a:prstGeom>
                      <a:gradFill>
                        <a:gsLst>
                          <a:gs pos="100000">
                            <a:srgbClr val="FFFFFF"/>
                          </a:gs>
                          <a:gs pos="100000">
                            <a:srgbClr val="1F1F1F"/>
                          </a:gs>
                          <a:gs pos="100000">
                            <a:srgbClr val="FFFFFF"/>
                          </a:gs>
                          <a:gs pos="39000">
                            <a:srgbClr val="636363"/>
                          </a:gs>
                          <a:gs pos="85000">
                            <a:srgbClr val="CFCFCF"/>
                          </a:gs>
                          <a:gs pos="56000">
                            <a:srgbClr val="CFCFCF"/>
                          </a:gs>
                          <a:gs pos="100000">
                            <a:srgbClr val="1F1F1F"/>
                          </a:gs>
                          <a:gs pos="78999">
                            <a:srgbClr val="FFFFFF"/>
                          </a:gs>
                          <a:gs pos="100000">
                            <a:srgbClr val="7F7F7F"/>
                          </a:gs>
                        </a:gsLst>
                        <a:lin ang="0" scaled="0"/>
                      </a:gradFill>
                    </a:spPr>
                    <a:txSp>
                      <a:txBody>
                        <a:bodyPr rtlCol="0" anchor="ctr"/>
                        <a:lstStyle>
                          <a:defPPr>
                            <a:defRPr lang="en-US"/>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en-US"/>
                        </a:p>
                      </a:txBody>
                      <a:useSpRect/>
                    </a:txSp>
                    <a:style>
                      <a:lnRef idx="2">
                        <a:schemeClr val="accent1">
                          <a:shade val="50000"/>
                        </a:schemeClr>
                      </a:lnRef>
                      <a:fillRef idx="1">
                        <a:schemeClr val="accent1"/>
                      </a:fillRef>
                      <a:effectRef idx="0">
                        <a:schemeClr val="accent1"/>
                      </a:effectRef>
                      <a:fontRef idx="minor">
                        <a:schemeClr val="lt1"/>
                      </a:fontRef>
                    </a:style>
                  </a:sp>
                  <a:sp>
                    <a:nvSpPr>
                      <a:cNvPr id="76" name="Rectangle 75"/>
                      <a:cNvSpPr/>
                    </a:nvSpPr>
                    <a:spPr>
                      <a:xfrm>
                        <a:off x="4495800" y="3962400"/>
                        <a:ext cx="762000" cy="152400"/>
                      </a:xfrm>
                      <a:prstGeom prst="rect">
                        <a:avLst/>
                      </a:prstGeom>
                      <a:gradFill flip="none" rotWithShape="1">
                        <a:gsLst>
                          <a:gs pos="0">
                            <a:srgbClr val="FFFFFF"/>
                          </a:gs>
                          <a:gs pos="7001">
                            <a:srgbClr val="E6E6E6"/>
                          </a:gs>
                          <a:gs pos="32001">
                            <a:srgbClr val="7D8496"/>
                          </a:gs>
                          <a:gs pos="47000">
                            <a:srgbClr val="E6E6E6"/>
                          </a:gs>
                          <a:gs pos="85001">
                            <a:srgbClr val="7D8496"/>
                          </a:gs>
                          <a:gs pos="100000">
                            <a:srgbClr val="E6E6E6"/>
                          </a:gs>
                        </a:gsLst>
                        <a:path path="circle">
                          <a:fillToRect l="100000" t="100000"/>
                        </a:path>
                        <a:tileRect r="-100000" b="-100000"/>
                      </a:gradFill>
                    </a:spPr>
                    <a:txSp>
                      <a:txBody>
                        <a:bodyPr rtlCol="0" anchor="ctr"/>
                        <a:lstStyle>
                          <a:defPPr>
                            <a:defRPr lang="en-US"/>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en-US"/>
                        </a:p>
                      </a:txBody>
                      <a:useSpRect/>
                    </a:txSp>
                    <a:style>
                      <a:lnRef idx="2">
                        <a:schemeClr val="accent1">
                          <a:shade val="50000"/>
                        </a:schemeClr>
                      </a:lnRef>
                      <a:fillRef idx="1">
                        <a:schemeClr val="accent1"/>
                      </a:fillRef>
                      <a:effectRef idx="0">
                        <a:schemeClr val="accent1"/>
                      </a:effectRef>
                      <a:fontRef idx="minor">
                        <a:schemeClr val="lt1"/>
                      </a:fontRef>
                    </a:style>
                  </a:sp>
                  <a:cxnSp>
                    <a:nvCxnSpPr>
                      <a:cNvPr id="79" name="Straight Connector 78"/>
                      <a:cNvCxnSpPr>
                        <a:stCxn id="76" idx="3"/>
                      </a:cNvCxnSpPr>
                    </a:nvCxnSpPr>
                    <a:spPr>
                      <a:xfrm>
                        <a:off x="5257800" y="4038600"/>
                        <a:ext cx="533400" cy="1588"/>
                      </a:xfrm>
                      <a:prstGeom prst="line">
                        <a:avLst/>
                      </a:prstGeom>
                      <a:ln w="25400">
                        <a:solidFill>
                          <a:schemeClr val="tx1"/>
                        </a:solidFill>
                      </a:ln>
                    </a:spPr>
                    <a:style>
                      <a:lnRef idx="1">
                        <a:schemeClr val="accent1"/>
                      </a:lnRef>
                      <a:fillRef idx="0">
                        <a:schemeClr val="accent1"/>
                      </a:fillRef>
                      <a:effectRef idx="0">
                        <a:schemeClr val="accent1"/>
                      </a:effectRef>
                      <a:fontRef idx="minor">
                        <a:schemeClr val="tx1"/>
                      </a:fontRef>
                    </a:style>
                  </a:cxnSp>
                  <a:cxnSp>
                    <a:nvCxnSpPr>
                      <a:cNvPr id="81" name="Straight Connector 80"/>
                      <a:cNvCxnSpPr/>
                    </a:nvCxnSpPr>
                    <a:spPr>
                      <a:xfrm rot="5400000">
                        <a:off x="4838700" y="4991100"/>
                        <a:ext cx="1905000" cy="1588"/>
                      </a:xfrm>
                      <a:prstGeom prst="line">
                        <a:avLst/>
                      </a:prstGeom>
                      <a:ln w="25400">
                        <a:solidFill>
                          <a:schemeClr val="tx1"/>
                        </a:solidFill>
                      </a:ln>
                    </a:spPr>
                    <a:style>
                      <a:lnRef idx="1">
                        <a:schemeClr val="accent1"/>
                      </a:lnRef>
                      <a:fillRef idx="0">
                        <a:schemeClr val="accent1"/>
                      </a:fillRef>
                      <a:effectRef idx="0">
                        <a:schemeClr val="accent1"/>
                      </a:effectRef>
                      <a:fontRef idx="minor">
                        <a:schemeClr val="tx1"/>
                      </a:fontRef>
                    </a:style>
                  </a:cxnSp>
                  <a:cxnSp>
                    <a:nvCxnSpPr>
                      <a:cNvPr id="83" name="Straight Connector 82"/>
                      <a:cNvCxnSpPr>
                        <a:endCxn id="36" idx="2"/>
                      </a:cNvCxnSpPr>
                    </a:nvCxnSpPr>
                    <a:spPr>
                      <a:xfrm>
                        <a:off x="5791200" y="5943600"/>
                        <a:ext cx="762000" cy="1588"/>
                      </a:xfrm>
                      <a:prstGeom prst="line">
                        <a:avLst/>
                      </a:prstGeom>
                      <a:ln w="25400">
                        <a:solidFill>
                          <a:schemeClr val="tx1"/>
                        </a:solidFill>
                      </a:ln>
                    </a:spPr>
                    <a:style>
                      <a:lnRef idx="1">
                        <a:schemeClr val="accent1"/>
                      </a:lnRef>
                      <a:fillRef idx="0">
                        <a:schemeClr val="accent1"/>
                      </a:fillRef>
                      <a:effectRef idx="0">
                        <a:schemeClr val="accent1"/>
                      </a:effectRef>
                      <a:fontRef idx="minor">
                        <a:schemeClr val="tx1"/>
                      </a:fontRef>
                    </a:style>
                  </a:cxnSp>
                  <a:sp>
                    <a:nvSpPr>
                      <a:cNvPr id="86" name="Freeform 85"/>
                      <a:cNvSpPr/>
                    </a:nvSpPr>
                    <a:spPr>
                      <a:xfrm>
                        <a:off x="3394467" y="3451899"/>
                        <a:ext cx="1068351" cy="241135"/>
                      </a:xfrm>
                      <a:custGeom>
                        <a:avLst/>
                        <a:gdLst>
                          <a:gd name="connsiteX0" fmla="*/ 31121 w 1068351"/>
                          <a:gd name="connsiteY0" fmla="*/ 178405 h 241135"/>
                          <a:gd name="connsiteX1" fmla="*/ 113008 w 1068351"/>
                          <a:gd name="connsiteY1" fmla="*/ 137462 h 241135"/>
                          <a:gd name="connsiteX2" fmla="*/ 194894 w 1068351"/>
                          <a:gd name="connsiteY2" fmla="*/ 96519 h 241135"/>
                          <a:gd name="connsiteX3" fmla="*/ 304076 w 1068351"/>
                          <a:gd name="connsiteY3" fmla="*/ 110167 h 241135"/>
                          <a:gd name="connsiteX4" fmla="*/ 385963 w 1068351"/>
                          <a:gd name="connsiteY4" fmla="*/ 164758 h 241135"/>
                          <a:gd name="connsiteX5" fmla="*/ 399611 w 1068351"/>
                          <a:gd name="connsiteY5" fmla="*/ 205701 h 241135"/>
                          <a:gd name="connsiteX6" fmla="*/ 358667 w 1068351"/>
                          <a:gd name="connsiteY6" fmla="*/ 232997 h 241135"/>
                          <a:gd name="connsiteX7" fmla="*/ 304076 w 1068351"/>
                          <a:gd name="connsiteY7" fmla="*/ 151110 h 241135"/>
                          <a:gd name="connsiteX8" fmla="*/ 317724 w 1068351"/>
                          <a:gd name="connsiteY8" fmla="*/ 110167 h 241135"/>
                          <a:gd name="connsiteX9" fmla="*/ 399611 w 1068351"/>
                          <a:gd name="connsiteY9" fmla="*/ 69223 h 241135"/>
                          <a:gd name="connsiteX10" fmla="*/ 522440 w 1068351"/>
                          <a:gd name="connsiteY10" fmla="*/ 82871 h 241135"/>
                          <a:gd name="connsiteX11" fmla="*/ 604327 w 1068351"/>
                          <a:gd name="connsiteY11" fmla="*/ 151110 h 241135"/>
                          <a:gd name="connsiteX12" fmla="*/ 590679 w 1068351"/>
                          <a:gd name="connsiteY12" fmla="*/ 205701 h 241135"/>
                          <a:gd name="connsiteX13" fmla="*/ 536088 w 1068351"/>
                          <a:gd name="connsiteY13" fmla="*/ 151110 h 241135"/>
                          <a:gd name="connsiteX14" fmla="*/ 549736 w 1068351"/>
                          <a:gd name="connsiteY14" fmla="*/ 110167 h 241135"/>
                          <a:gd name="connsiteX15" fmla="*/ 740805 w 1068351"/>
                          <a:gd name="connsiteY15" fmla="*/ 82871 h 241135"/>
                          <a:gd name="connsiteX16" fmla="*/ 822691 w 1068351"/>
                          <a:gd name="connsiteY16" fmla="*/ 123814 h 241135"/>
                          <a:gd name="connsiteX17" fmla="*/ 836339 w 1068351"/>
                          <a:gd name="connsiteY17" fmla="*/ 164758 h 241135"/>
                          <a:gd name="connsiteX18" fmla="*/ 822691 w 1068351"/>
                          <a:gd name="connsiteY18" fmla="*/ 205701 h 241135"/>
                          <a:gd name="connsiteX19" fmla="*/ 740805 w 1068351"/>
                          <a:gd name="connsiteY19" fmla="*/ 151110 h 241135"/>
                          <a:gd name="connsiteX20" fmla="*/ 754452 w 1068351"/>
                          <a:gd name="connsiteY20" fmla="*/ 110167 h 241135"/>
                          <a:gd name="connsiteX21" fmla="*/ 1027408 w 1068351"/>
                          <a:gd name="connsiteY21" fmla="*/ 82871 h 241135"/>
                          <a:gd name="connsiteX22" fmla="*/ 1068351 w 1068351"/>
                          <a:gd name="connsiteY22" fmla="*/ 123814 h 24113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Lst>
                        <a:rect l="l" t="t" r="r" b="b"/>
                        <a:pathLst>
                          <a:path w="1068351" h="241135">
                            <a:moveTo>
                              <a:pt x="31121" y="178405"/>
                            </a:moveTo>
                            <a:cubicBezTo>
                              <a:pt x="148456" y="100183"/>
                              <a:pt x="0" y="193965"/>
                              <a:pt x="113008" y="137462"/>
                            </a:cubicBezTo>
                            <a:cubicBezTo>
                              <a:pt x="218838" y="84548"/>
                              <a:pt x="91979" y="130825"/>
                              <a:pt x="194894" y="96519"/>
                            </a:cubicBezTo>
                            <a:cubicBezTo>
                              <a:pt x="231288" y="101068"/>
                              <a:pt x="269536" y="97831"/>
                              <a:pt x="304076" y="110167"/>
                            </a:cubicBezTo>
                            <a:cubicBezTo>
                              <a:pt x="334970" y="121201"/>
                              <a:pt x="385963" y="164758"/>
                              <a:pt x="385963" y="164758"/>
                            </a:cubicBezTo>
                            <a:cubicBezTo>
                              <a:pt x="390512" y="178406"/>
                              <a:pt x="404954" y="192344"/>
                              <a:pt x="399611" y="205701"/>
                            </a:cubicBezTo>
                            <a:cubicBezTo>
                              <a:pt x="393519" y="220931"/>
                              <a:pt x="372909" y="241135"/>
                              <a:pt x="358667" y="232997"/>
                            </a:cubicBezTo>
                            <a:cubicBezTo>
                              <a:pt x="330184" y="216721"/>
                              <a:pt x="304076" y="151110"/>
                              <a:pt x="304076" y="151110"/>
                            </a:cubicBezTo>
                            <a:cubicBezTo>
                              <a:pt x="308625" y="137462"/>
                              <a:pt x="308737" y="121401"/>
                              <a:pt x="317724" y="110167"/>
                            </a:cubicBezTo>
                            <a:cubicBezTo>
                              <a:pt x="336966" y="86114"/>
                              <a:pt x="372638" y="78214"/>
                              <a:pt x="399611" y="69223"/>
                            </a:cubicBezTo>
                            <a:cubicBezTo>
                              <a:pt x="440554" y="73772"/>
                              <a:pt x="482475" y="72880"/>
                              <a:pt x="522440" y="82871"/>
                            </a:cubicBezTo>
                            <a:cubicBezTo>
                              <a:pt x="547775" y="89205"/>
                              <a:pt x="589048" y="135831"/>
                              <a:pt x="604327" y="151110"/>
                            </a:cubicBezTo>
                            <a:cubicBezTo>
                              <a:pt x="599778" y="169307"/>
                              <a:pt x="605685" y="194447"/>
                              <a:pt x="590679" y="205701"/>
                            </a:cubicBezTo>
                            <a:cubicBezTo>
                              <a:pt x="551859" y="234816"/>
                              <a:pt x="538514" y="158389"/>
                              <a:pt x="536088" y="151110"/>
                            </a:cubicBezTo>
                            <a:cubicBezTo>
                              <a:pt x="540637" y="137462"/>
                              <a:pt x="540526" y="121219"/>
                              <a:pt x="549736" y="110167"/>
                            </a:cubicBezTo>
                            <a:cubicBezTo>
                              <a:pt x="609346" y="38635"/>
                              <a:pt x="645122" y="73303"/>
                              <a:pt x="740805" y="82871"/>
                            </a:cubicBezTo>
                            <a:cubicBezTo>
                              <a:pt x="767776" y="91861"/>
                              <a:pt x="803451" y="99764"/>
                              <a:pt x="822691" y="123814"/>
                            </a:cubicBezTo>
                            <a:cubicBezTo>
                              <a:pt x="831678" y="135048"/>
                              <a:pt x="831790" y="151110"/>
                              <a:pt x="836339" y="164758"/>
                            </a:cubicBezTo>
                            <a:cubicBezTo>
                              <a:pt x="831790" y="178406"/>
                              <a:pt x="836339" y="201152"/>
                              <a:pt x="822691" y="205701"/>
                            </a:cubicBezTo>
                            <a:cubicBezTo>
                              <a:pt x="753520" y="228757"/>
                              <a:pt x="753617" y="189547"/>
                              <a:pt x="740805" y="151110"/>
                            </a:cubicBezTo>
                            <a:cubicBezTo>
                              <a:pt x="745354" y="137462"/>
                              <a:pt x="748019" y="123034"/>
                              <a:pt x="754452" y="110167"/>
                            </a:cubicBezTo>
                            <a:cubicBezTo>
                              <a:pt x="809535" y="0"/>
                              <a:pt x="853899" y="73231"/>
                              <a:pt x="1027408" y="82871"/>
                            </a:cubicBezTo>
                            <a:cubicBezTo>
                              <a:pt x="1057226" y="127599"/>
                              <a:pt x="1038301" y="123814"/>
                              <a:pt x="1068351" y="123814"/>
                            </a:cubicBezTo>
                          </a:path>
                        </a:pathLst>
                      </a:custGeom>
                      <a:ln w="22225">
                        <a:solidFill>
                          <a:schemeClr val="tx1"/>
                        </a:solidFill>
                      </a:ln>
                    </a:spPr>
                    <a:txSp>
                      <a:txBody>
                        <a:bodyPr rtlCol="0" anchor="ctr"/>
                        <a:lstStyle>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algn="ctr"/>
                          <a:endParaRPr lang="en-US"/>
                        </a:p>
                      </a:txBody>
                      <a:useSpRect/>
                    </a:txSp>
                    <a:style>
                      <a:lnRef idx="1">
                        <a:schemeClr val="accent1"/>
                      </a:lnRef>
                      <a:fillRef idx="0">
                        <a:schemeClr val="accent1"/>
                      </a:fillRef>
                      <a:effectRef idx="0">
                        <a:schemeClr val="accent1"/>
                      </a:effectRef>
                      <a:fontRef idx="minor">
                        <a:schemeClr val="tx1"/>
                      </a:fontRef>
                    </a:style>
                  </a:sp>
                  <a:sp>
                    <a:nvSpPr>
                      <a:cNvPr id="87" name="Freeform 86"/>
                      <a:cNvSpPr/>
                    </a:nvSpPr>
                    <a:spPr>
                      <a:xfrm>
                        <a:off x="3411940" y="3794078"/>
                        <a:ext cx="928048" cy="223629"/>
                      </a:xfrm>
                      <a:custGeom>
                        <a:avLst/>
                        <a:gdLst>
                          <a:gd name="connsiteX0" fmla="*/ 928048 w 928048"/>
                          <a:gd name="connsiteY0" fmla="*/ 95534 h 223629"/>
                          <a:gd name="connsiteX1" fmla="*/ 887105 w 928048"/>
                          <a:gd name="connsiteY1" fmla="*/ 122829 h 223629"/>
                          <a:gd name="connsiteX2" fmla="*/ 859809 w 928048"/>
                          <a:gd name="connsiteY2" fmla="*/ 163773 h 223629"/>
                          <a:gd name="connsiteX3" fmla="*/ 777923 w 928048"/>
                          <a:gd name="connsiteY3" fmla="*/ 191068 h 223629"/>
                          <a:gd name="connsiteX4" fmla="*/ 614150 w 928048"/>
                          <a:gd name="connsiteY4" fmla="*/ 177421 h 223629"/>
                          <a:gd name="connsiteX5" fmla="*/ 600502 w 928048"/>
                          <a:gd name="connsiteY5" fmla="*/ 122829 h 223629"/>
                          <a:gd name="connsiteX6" fmla="*/ 655093 w 928048"/>
                          <a:gd name="connsiteY6" fmla="*/ 95534 h 223629"/>
                          <a:gd name="connsiteX7" fmla="*/ 696036 w 928048"/>
                          <a:gd name="connsiteY7" fmla="*/ 109182 h 223629"/>
                          <a:gd name="connsiteX8" fmla="*/ 696036 w 928048"/>
                          <a:gd name="connsiteY8" fmla="*/ 191068 h 223629"/>
                          <a:gd name="connsiteX9" fmla="*/ 641445 w 928048"/>
                          <a:gd name="connsiteY9" fmla="*/ 218364 h 223629"/>
                          <a:gd name="connsiteX10" fmla="*/ 395785 w 928048"/>
                          <a:gd name="connsiteY10" fmla="*/ 191068 h 223629"/>
                          <a:gd name="connsiteX11" fmla="*/ 354842 w 928048"/>
                          <a:gd name="connsiteY11" fmla="*/ 163773 h 223629"/>
                          <a:gd name="connsiteX12" fmla="*/ 341194 w 928048"/>
                          <a:gd name="connsiteY12" fmla="*/ 81886 h 223629"/>
                          <a:gd name="connsiteX13" fmla="*/ 382138 w 928048"/>
                          <a:gd name="connsiteY13" fmla="*/ 68238 h 223629"/>
                          <a:gd name="connsiteX14" fmla="*/ 423081 w 928048"/>
                          <a:gd name="connsiteY14" fmla="*/ 81886 h 223629"/>
                          <a:gd name="connsiteX15" fmla="*/ 436729 w 928048"/>
                          <a:gd name="connsiteY15" fmla="*/ 177421 h 223629"/>
                          <a:gd name="connsiteX16" fmla="*/ 395785 w 928048"/>
                          <a:gd name="connsiteY16" fmla="*/ 204716 h 223629"/>
                          <a:gd name="connsiteX17" fmla="*/ 286603 w 928048"/>
                          <a:gd name="connsiteY17" fmla="*/ 191068 h 223629"/>
                          <a:gd name="connsiteX18" fmla="*/ 245660 w 928048"/>
                          <a:gd name="connsiteY18" fmla="*/ 163773 h 223629"/>
                          <a:gd name="connsiteX19" fmla="*/ 204717 w 928048"/>
                          <a:gd name="connsiteY19" fmla="*/ 150125 h 223629"/>
                          <a:gd name="connsiteX20" fmla="*/ 163773 w 928048"/>
                          <a:gd name="connsiteY20" fmla="*/ 109182 h 223629"/>
                          <a:gd name="connsiteX21" fmla="*/ 95535 w 928048"/>
                          <a:gd name="connsiteY21" fmla="*/ 81886 h 223629"/>
                          <a:gd name="connsiteX22" fmla="*/ 54591 w 928048"/>
                          <a:gd name="connsiteY22" fmla="*/ 54591 h 223629"/>
                          <a:gd name="connsiteX23" fmla="*/ 0 w 928048"/>
                          <a:gd name="connsiteY23" fmla="*/ 0 h 22362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Lst>
                        <a:rect l="l" t="t" r="r" b="b"/>
                        <a:pathLst>
                          <a:path w="928048" h="223629">
                            <a:moveTo>
                              <a:pt x="928048" y="95534"/>
                            </a:moveTo>
                            <a:cubicBezTo>
                              <a:pt x="914400" y="104632"/>
                              <a:pt x="898703" y="111231"/>
                              <a:pt x="887105" y="122829"/>
                            </a:cubicBezTo>
                            <a:cubicBezTo>
                              <a:pt x="875506" y="134428"/>
                              <a:pt x="873719" y="155079"/>
                              <a:pt x="859809" y="163773"/>
                            </a:cubicBezTo>
                            <a:cubicBezTo>
                              <a:pt x="835411" y="179022"/>
                              <a:pt x="777923" y="191068"/>
                              <a:pt x="777923" y="191068"/>
                            </a:cubicBezTo>
                            <a:cubicBezTo>
                              <a:pt x="723332" y="186519"/>
                              <a:pt x="665279" y="197086"/>
                              <a:pt x="614150" y="177421"/>
                            </a:cubicBezTo>
                            <a:cubicBezTo>
                              <a:pt x="596643" y="170687"/>
                              <a:pt x="592114" y="139606"/>
                              <a:pt x="600502" y="122829"/>
                            </a:cubicBezTo>
                            <a:cubicBezTo>
                              <a:pt x="609600" y="104632"/>
                              <a:pt x="636896" y="104632"/>
                              <a:pt x="655093" y="95534"/>
                            </a:cubicBezTo>
                            <a:cubicBezTo>
                              <a:pt x="668741" y="100083"/>
                              <a:pt x="685864" y="99010"/>
                              <a:pt x="696036" y="109182"/>
                            </a:cubicBezTo>
                            <a:cubicBezTo>
                              <a:pt x="714233" y="127379"/>
                              <a:pt x="714233" y="172871"/>
                              <a:pt x="696036" y="191068"/>
                            </a:cubicBezTo>
                            <a:cubicBezTo>
                              <a:pt x="681650" y="205454"/>
                              <a:pt x="659642" y="209265"/>
                              <a:pt x="641445" y="218364"/>
                            </a:cubicBezTo>
                            <a:cubicBezTo>
                              <a:pt x="615861" y="216658"/>
                              <a:pt x="460909" y="223629"/>
                              <a:pt x="395785" y="191068"/>
                            </a:cubicBezTo>
                            <a:cubicBezTo>
                              <a:pt x="381114" y="183733"/>
                              <a:pt x="368490" y="172871"/>
                              <a:pt x="354842" y="163773"/>
                            </a:cubicBezTo>
                            <a:cubicBezTo>
                              <a:pt x="336748" y="136630"/>
                              <a:pt x="307292" y="115788"/>
                              <a:pt x="341194" y="81886"/>
                            </a:cubicBezTo>
                            <a:cubicBezTo>
                              <a:pt x="351367" y="71713"/>
                              <a:pt x="368490" y="72787"/>
                              <a:pt x="382138" y="68238"/>
                            </a:cubicBezTo>
                            <a:cubicBezTo>
                              <a:pt x="395786" y="72787"/>
                              <a:pt x="412909" y="71714"/>
                              <a:pt x="423081" y="81886"/>
                            </a:cubicBezTo>
                            <a:cubicBezTo>
                              <a:pt x="449711" y="108516"/>
                              <a:pt x="461829" y="146046"/>
                              <a:pt x="436729" y="177421"/>
                            </a:cubicBezTo>
                            <a:cubicBezTo>
                              <a:pt x="426482" y="190229"/>
                              <a:pt x="409433" y="195618"/>
                              <a:pt x="395785" y="204716"/>
                            </a:cubicBezTo>
                            <a:cubicBezTo>
                              <a:pt x="359391" y="200167"/>
                              <a:pt x="321988" y="200718"/>
                              <a:pt x="286603" y="191068"/>
                            </a:cubicBezTo>
                            <a:cubicBezTo>
                              <a:pt x="270779" y="186752"/>
                              <a:pt x="260331" y="171108"/>
                              <a:pt x="245660" y="163773"/>
                            </a:cubicBezTo>
                            <a:cubicBezTo>
                              <a:pt x="232793" y="157339"/>
                              <a:pt x="218365" y="154674"/>
                              <a:pt x="204717" y="150125"/>
                            </a:cubicBezTo>
                            <a:cubicBezTo>
                              <a:pt x="191069" y="136477"/>
                              <a:pt x="180140" y="119412"/>
                              <a:pt x="163773" y="109182"/>
                            </a:cubicBezTo>
                            <a:cubicBezTo>
                              <a:pt x="142999" y="96198"/>
                              <a:pt x="117447" y="92842"/>
                              <a:pt x="95535" y="81886"/>
                            </a:cubicBezTo>
                            <a:cubicBezTo>
                              <a:pt x="80864" y="74551"/>
                              <a:pt x="68239" y="63689"/>
                              <a:pt x="54591" y="54591"/>
                            </a:cubicBezTo>
                            <a:cubicBezTo>
                              <a:pt x="21653" y="5183"/>
                              <a:pt x="41967" y="20982"/>
                              <a:pt x="0" y="0"/>
                            </a:cubicBezTo>
                          </a:path>
                        </a:pathLst>
                      </a:custGeom>
                      <a:ln w="22225">
                        <a:solidFill>
                          <a:schemeClr val="tx1"/>
                        </a:solidFill>
                      </a:ln>
                    </a:spPr>
                    <a:txSp>
                      <a:txBody>
                        <a:bodyPr rtlCol="0" anchor="ctr"/>
                        <a:lstStyle>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algn="ctr"/>
                          <a:endParaRPr lang="en-US"/>
                        </a:p>
                      </a:txBody>
                      <a:useSpRect/>
                    </a:txSp>
                    <a:style>
                      <a:lnRef idx="1">
                        <a:schemeClr val="accent1"/>
                      </a:lnRef>
                      <a:fillRef idx="0">
                        <a:schemeClr val="accent1"/>
                      </a:fillRef>
                      <a:effectRef idx="0">
                        <a:schemeClr val="accent1"/>
                      </a:effectRef>
                      <a:fontRef idx="minor">
                        <a:schemeClr val="tx1"/>
                      </a:fontRef>
                    </a:style>
                  </a:sp>
                  <a:sp>
                    <a:nvSpPr>
                      <a:cNvPr id="88" name="TextBox 87"/>
                      <a:cNvSpPr txBox="1"/>
                    </a:nvSpPr>
                    <a:spPr>
                      <a:xfrm>
                        <a:off x="6477000" y="5562600"/>
                        <a:ext cx="609600" cy="369332"/>
                      </a:xfrm>
                      <a:prstGeom prst="rect">
                        <a:avLst/>
                      </a:prstGeom>
                      <a:noFill/>
                    </a:spPr>
                    <a:txSp>
                      <a:txBody>
                        <a:bodyPr wrap="square" rtlCol="0">
                          <a:spAutoFit/>
                        </a:bodyPr>
                        <a:lstStyle>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en-US" dirty="0" smtClean="0"/>
                            <a:t>5V</a:t>
                          </a:r>
                          <a:endParaRPr lang="en-US" dirty="0"/>
                        </a:p>
                      </a:txBody>
                      <a:useSpRect/>
                    </a:txSp>
                  </a:sp>
                  <a:sp>
                    <a:nvSpPr>
                      <a:cNvPr id="89" name="TextBox 88"/>
                      <a:cNvSpPr txBox="1"/>
                    </a:nvSpPr>
                    <a:spPr>
                      <a:xfrm>
                        <a:off x="7315200" y="5562600"/>
                        <a:ext cx="609600" cy="369332"/>
                      </a:xfrm>
                      <a:prstGeom prst="rect">
                        <a:avLst/>
                      </a:prstGeom>
                      <a:noFill/>
                    </a:spPr>
                    <a:txSp>
                      <a:txBody>
                        <a:bodyPr wrap="square" rtlCol="0">
                          <a:spAutoFit/>
                        </a:bodyPr>
                        <a:lstStyle>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en-US" dirty="0" smtClean="0"/>
                            <a:t>12V</a:t>
                          </a:r>
                          <a:endParaRPr lang="en-US" dirty="0"/>
                        </a:p>
                      </a:txBody>
                      <a:useSpRect/>
                    </a:txSp>
                  </a:sp>
                  <a:sp>
                    <a:nvSpPr>
                      <a:cNvPr id="90" name="TextBox 89"/>
                      <a:cNvSpPr txBox="1"/>
                    </a:nvSpPr>
                    <a:spPr>
                      <a:xfrm>
                        <a:off x="8077200" y="5562600"/>
                        <a:ext cx="762000" cy="369332"/>
                      </a:xfrm>
                      <a:prstGeom prst="rect">
                        <a:avLst/>
                      </a:prstGeom>
                      <a:noFill/>
                    </a:spPr>
                    <a:txSp>
                      <a:txBody>
                        <a:bodyPr wrap="square" rtlCol="0">
                          <a:spAutoFit/>
                        </a:bodyPr>
                        <a:lstStyle>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en-US" dirty="0" smtClean="0"/>
                            <a:t>GND</a:t>
                          </a:r>
                          <a:endParaRPr lang="en-US" dirty="0"/>
                        </a:p>
                      </a:txBody>
                      <a:useSpRect/>
                    </a:txSp>
                  </a:sp>
                  <a:sp>
                    <a:nvSpPr>
                      <a:cNvPr id="92" name="Oval 91"/>
                      <a:cNvSpPr/>
                    </a:nvSpPr>
                    <a:spPr>
                      <a:xfrm>
                        <a:off x="3505200" y="4953000"/>
                        <a:ext cx="76200" cy="152400"/>
                      </a:xfrm>
                      <a:prstGeom prst="ellipse">
                        <a:avLst/>
                      </a:prstGeom>
                      <a:gradFill>
                        <a:gsLst>
                          <a:gs pos="0">
                            <a:srgbClr val="FFFFFF"/>
                          </a:gs>
                          <a:gs pos="7001">
                            <a:srgbClr val="E6E6E6"/>
                          </a:gs>
                          <a:gs pos="32001">
                            <a:srgbClr val="7D8496"/>
                          </a:gs>
                          <a:gs pos="47000">
                            <a:srgbClr val="E6E6E6"/>
                          </a:gs>
                          <a:gs pos="85001">
                            <a:srgbClr val="7D8496"/>
                          </a:gs>
                          <a:gs pos="100000">
                            <a:srgbClr val="E6E6E6"/>
                          </a:gs>
                        </a:gsLst>
                        <a:path path="circle">
                          <a:fillToRect l="100000" t="100000"/>
                        </a:path>
                      </a:gradFill>
                      <a:ln>
                        <a:solidFill>
                          <a:schemeClr val="tx1"/>
                        </a:solidFill>
                      </a:ln>
                    </a:spPr>
                    <a:txSp>
                      <a:txBody>
                        <a:bodyPr rtlCol="0" anchor="ctr"/>
                        <a:lstStyle>
                          <a:defPPr>
                            <a:defRPr lang="en-US"/>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en-US"/>
                        </a:p>
                      </a:txBody>
                      <a:useSpRect/>
                    </a:txSp>
                    <a:style>
                      <a:lnRef idx="2">
                        <a:schemeClr val="accent1">
                          <a:shade val="50000"/>
                        </a:schemeClr>
                      </a:lnRef>
                      <a:fillRef idx="1">
                        <a:schemeClr val="accent1"/>
                      </a:fillRef>
                      <a:effectRef idx="0">
                        <a:schemeClr val="accent1"/>
                      </a:effectRef>
                      <a:fontRef idx="minor">
                        <a:schemeClr val="lt1"/>
                      </a:fontRef>
                    </a:style>
                  </a:sp>
                  <a:sp>
                    <a:nvSpPr>
                      <a:cNvPr id="93" name="Freeform 92"/>
                      <a:cNvSpPr/>
                    </a:nvSpPr>
                    <a:spPr>
                      <a:xfrm>
                        <a:off x="3507475" y="5049672"/>
                        <a:ext cx="436728" cy="485553"/>
                      </a:xfrm>
                      <a:custGeom>
                        <a:avLst/>
                        <a:gdLst>
                          <a:gd name="connsiteX0" fmla="*/ 27295 w 436728"/>
                          <a:gd name="connsiteY0" fmla="*/ 0 h 485553"/>
                          <a:gd name="connsiteX1" fmla="*/ 0 w 436728"/>
                          <a:gd name="connsiteY1" fmla="*/ 95534 h 485553"/>
                          <a:gd name="connsiteX2" fmla="*/ 13647 w 436728"/>
                          <a:gd name="connsiteY2" fmla="*/ 150125 h 485553"/>
                          <a:gd name="connsiteX3" fmla="*/ 40943 w 436728"/>
                          <a:gd name="connsiteY3" fmla="*/ 327546 h 485553"/>
                          <a:gd name="connsiteX4" fmla="*/ 81886 w 436728"/>
                          <a:gd name="connsiteY4" fmla="*/ 409432 h 485553"/>
                          <a:gd name="connsiteX5" fmla="*/ 163773 w 436728"/>
                          <a:gd name="connsiteY5" fmla="*/ 477671 h 485553"/>
                          <a:gd name="connsiteX6" fmla="*/ 436728 w 436728"/>
                          <a:gd name="connsiteY6" fmla="*/ 477671 h 485553"/>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436728" h="485553">
                            <a:moveTo>
                              <a:pt x="27295" y="0"/>
                            </a:moveTo>
                            <a:cubicBezTo>
                              <a:pt x="20858" y="19310"/>
                              <a:pt x="0" y="78393"/>
                              <a:pt x="0" y="95534"/>
                            </a:cubicBezTo>
                            <a:cubicBezTo>
                              <a:pt x="0" y="114291"/>
                              <a:pt x="9098" y="131928"/>
                              <a:pt x="13647" y="150125"/>
                            </a:cubicBezTo>
                            <a:cubicBezTo>
                              <a:pt x="24646" y="249119"/>
                              <a:pt x="19453" y="252331"/>
                              <a:pt x="40943" y="327546"/>
                            </a:cubicBezTo>
                            <a:cubicBezTo>
                              <a:pt x="51648" y="365012"/>
                              <a:pt x="55881" y="378226"/>
                              <a:pt x="81886" y="409432"/>
                            </a:cubicBezTo>
                            <a:cubicBezTo>
                              <a:pt x="90053" y="419233"/>
                              <a:pt x="144480" y="475993"/>
                              <a:pt x="163773" y="477671"/>
                            </a:cubicBezTo>
                            <a:cubicBezTo>
                              <a:pt x="254416" y="485553"/>
                              <a:pt x="345743" y="477671"/>
                              <a:pt x="436728" y="477671"/>
                            </a:cubicBezTo>
                          </a:path>
                        </a:pathLst>
                      </a:custGeom>
                      <a:ln w="22225">
                        <a:solidFill>
                          <a:schemeClr val="tx1"/>
                        </a:solidFill>
                      </a:ln>
                    </a:spPr>
                    <a:txSp>
                      <a:txBody>
                        <a:bodyPr rtlCol="0" anchor="ctr"/>
                        <a:lstStyle>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algn="ctr"/>
                          <a:endParaRPr lang="en-US"/>
                        </a:p>
                      </a:txBody>
                      <a:useSpRect/>
                    </a:txSp>
                    <a:style>
                      <a:lnRef idx="1">
                        <a:schemeClr val="accent1"/>
                      </a:lnRef>
                      <a:fillRef idx="0">
                        <a:schemeClr val="accent1"/>
                      </a:fillRef>
                      <a:effectRef idx="0">
                        <a:schemeClr val="accent1"/>
                      </a:effectRef>
                      <a:fontRef idx="minor">
                        <a:schemeClr val="tx1"/>
                      </a:fontRef>
                    </a:style>
                  </a:sp>
                </lc:lockedCanvas>
              </a:graphicData>
            </a:graphic>
          </wp:inline>
        </w:drawing>
      </w:r>
    </w:p>
    <w:p w:rsidR="00F75C32" w:rsidRDefault="0089470C" w:rsidP="007D556C">
      <w:pPr>
        <w:spacing w:after="0" w:line="360" w:lineRule="auto"/>
        <w:rPr>
          <w:rFonts w:cs="Times New Roman"/>
          <w:szCs w:val="28"/>
        </w:rPr>
      </w:pPr>
      <w:r>
        <w:rPr>
          <w:rFonts w:cs="Times New Roman"/>
          <w:noProof/>
          <w:szCs w:val="28"/>
        </w:rPr>
        <w:pict>
          <v:shape id="_x0000_s1075" type="#_x0000_t32" style="position:absolute;margin-left:-46.5pt;margin-top:8.15pt;width:543pt;height:0;z-index:251678208" o:connectortype="straight"/>
        </w:pict>
      </w:r>
      <w:r w:rsidR="006C3F9B">
        <w:rPr>
          <w:rFonts w:cs="Times New Roman"/>
          <w:szCs w:val="28"/>
        </w:rPr>
        <w:tab/>
      </w:r>
    </w:p>
    <w:p w:rsidR="00836114" w:rsidRDefault="006C3F9B" w:rsidP="007D556C">
      <w:pPr>
        <w:spacing w:after="0" w:line="360" w:lineRule="auto"/>
        <w:ind w:firstLine="720"/>
        <w:rPr>
          <w:rFonts w:cs="Times New Roman"/>
          <w:szCs w:val="28"/>
        </w:rPr>
      </w:pPr>
      <w:r>
        <w:rPr>
          <w:rFonts w:cs="Times New Roman"/>
          <w:szCs w:val="28"/>
        </w:rPr>
        <w:t xml:space="preserve">Here, one major challenge was how to bring +5V </w:t>
      </w:r>
      <w:r w:rsidR="000862EA">
        <w:rPr>
          <w:rFonts w:cs="Times New Roman"/>
          <w:szCs w:val="28"/>
        </w:rPr>
        <w:t xml:space="preserve">supply to the spinning circuit. We tried the same by adopting two-three different methods, but finally concluded on the method, as shown in the figure. </w:t>
      </w:r>
    </w:p>
    <w:p w:rsidR="007D556C" w:rsidRDefault="007D556C" w:rsidP="007D556C">
      <w:pPr>
        <w:spacing w:after="0" w:line="360" w:lineRule="auto"/>
        <w:rPr>
          <w:rFonts w:cs="Times New Roman"/>
          <w:szCs w:val="28"/>
        </w:rPr>
      </w:pPr>
    </w:p>
    <w:p w:rsidR="000A00FF" w:rsidRDefault="00F75C32" w:rsidP="007D556C">
      <w:pPr>
        <w:spacing w:after="0" w:line="360" w:lineRule="auto"/>
        <w:rPr>
          <w:rFonts w:cs="Times New Roman"/>
          <w:szCs w:val="28"/>
        </w:rPr>
      </w:pPr>
      <w:r>
        <w:rPr>
          <w:rFonts w:cs="Times New Roman"/>
          <w:szCs w:val="28"/>
        </w:rPr>
        <w:tab/>
        <w:t xml:space="preserve">As seen in the diagram, one supply connection (GND) is provided </w:t>
      </w:r>
    </w:p>
    <w:p w:rsidR="00F75C32" w:rsidRDefault="00F75C32" w:rsidP="007D556C">
      <w:pPr>
        <w:spacing w:after="0" w:line="360" w:lineRule="auto"/>
        <w:rPr>
          <w:rFonts w:cs="Times New Roman"/>
          <w:szCs w:val="28"/>
        </w:rPr>
      </w:pPr>
      <w:r>
        <w:rPr>
          <w:rFonts w:cs="Times New Roman"/>
          <w:szCs w:val="28"/>
        </w:rPr>
        <w:t>through the motor’s shaft. Other terminal (Vcc) is connected, by arranging a friction disc-brush arrangement. The brush keeps its contact with the disc, so that current can be supplied.</w:t>
      </w:r>
    </w:p>
    <w:p w:rsidR="007D556C" w:rsidRDefault="007D556C" w:rsidP="007D556C">
      <w:pPr>
        <w:spacing w:after="0" w:line="360" w:lineRule="auto"/>
        <w:rPr>
          <w:rFonts w:cs="Times New Roman"/>
          <w:szCs w:val="28"/>
        </w:rPr>
      </w:pPr>
    </w:p>
    <w:p w:rsidR="007D556C" w:rsidRDefault="007D556C" w:rsidP="007D556C">
      <w:pPr>
        <w:spacing w:after="0" w:line="360" w:lineRule="auto"/>
        <w:rPr>
          <w:rFonts w:cs="Times New Roman"/>
          <w:szCs w:val="28"/>
        </w:rPr>
      </w:pPr>
    </w:p>
    <w:p w:rsidR="000862EA" w:rsidRDefault="00F75C32" w:rsidP="007D556C">
      <w:pPr>
        <w:spacing w:after="0" w:line="360" w:lineRule="auto"/>
        <w:rPr>
          <w:rFonts w:cs="Times New Roman"/>
          <w:szCs w:val="28"/>
        </w:rPr>
      </w:pPr>
      <w:r>
        <w:rPr>
          <w:rFonts w:cs="Times New Roman"/>
          <w:szCs w:val="28"/>
        </w:rPr>
        <w:lastRenderedPageBreak/>
        <w:tab/>
        <w:t>Most critical objective was to achieve pristine balance and overall good mechanical strength. For weight adjustment, we have provided one long screw, and weight can be attached or removed by adding / removing metallic bolts. If the assembly is balanced perfect, then it can achieve stabili</w:t>
      </w:r>
      <w:r w:rsidR="007163FC">
        <w:rPr>
          <w:rFonts w:cs="Times New Roman"/>
          <w:szCs w:val="28"/>
        </w:rPr>
        <w:t>ty, and rotate at high RPMs too.</w:t>
      </w:r>
      <w:r>
        <w:rPr>
          <w:rFonts w:cs="Times New Roman"/>
          <w:szCs w:val="28"/>
        </w:rPr>
        <w:t xml:space="preserve"> </w:t>
      </w:r>
      <w:r w:rsidR="007163FC">
        <w:rPr>
          <w:rFonts w:cs="Times New Roman"/>
          <w:szCs w:val="28"/>
        </w:rPr>
        <w:t xml:space="preserve"> This </w:t>
      </w:r>
      <w:r>
        <w:rPr>
          <w:rFonts w:cs="Times New Roman"/>
          <w:szCs w:val="28"/>
        </w:rPr>
        <w:t xml:space="preserve">will improve </w:t>
      </w:r>
      <w:r w:rsidR="007163FC">
        <w:rPr>
          <w:rFonts w:cs="Times New Roman"/>
          <w:szCs w:val="28"/>
        </w:rPr>
        <w:t xml:space="preserve">the </w:t>
      </w:r>
      <w:r>
        <w:rPr>
          <w:rFonts w:cs="Times New Roman"/>
          <w:szCs w:val="28"/>
        </w:rPr>
        <w:t xml:space="preserve">overall efficiency of this display.   </w:t>
      </w:r>
    </w:p>
    <w:p w:rsidR="00BF0F4B" w:rsidRDefault="00BF0F4B" w:rsidP="008E31FB">
      <w:pPr>
        <w:spacing w:line="360" w:lineRule="auto"/>
        <w:rPr>
          <w:rFonts w:cs="Times New Roman"/>
          <w:szCs w:val="28"/>
        </w:rPr>
      </w:pPr>
    </w:p>
    <w:p w:rsidR="00836114" w:rsidRDefault="00BF0F4B" w:rsidP="006C22E8">
      <w:pPr>
        <w:spacing w:line="360" w:lineRule="auto"/>
        <w:jc w:val="center"/>
        <w:rPr>
          <w:rFonts w:cs="Times New Roman"/>
          <w:szCs w:val="28"/>
        </w:rPr>
      </w:pPr>
      <w:r>
        <w:rPr>
          <w:rFonts w:cs="Times New Roman"/>
          <w:noProof/>
          <w:szCs w:val="28"/>
          <w:lang w:bidi="hi-IN"/>
        </w:rPr>
        <w:drawing>
          <wp:inline distT="0" distB="0" distL="0" distR="0">
            <wp:extent cx="4140353" cy="3105150"/>
            <wp:effectExtent l="19050" t="19050" r="12547" b="19050"/>
            <wp:docPr id="10" name="Picture 9" descr="Image3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49.jpg"/>
                    <pic:cNvPicPr/>
                  </pic:nvPicPr>
                  <pic:blipFill>
                    <a:blip r:embed="rId14">
                      <a:lum/>
                    </a:blip>
                    <a:stretch>
                      <a:fillRect/>
                    </a:stretch>
                  </pic:blipFill>
                  <pic:spPr>
                    <a:xfrm>
                      <a:off x="0" y="0"/>
                      <a:ext cx="4140835" cy="3105150"/>
                    </a:xfrm>
                    <a:prstGeom prst="rect">
                      <a:avLst/>
                    </a:prstGeom>
                    <a:ln w="25400">
                      <a:solidFill>
                        <a:schemeClr val="tx1"/>
                      </a:solidFill>
                    </a:ln>
                  </pic:spPr>
                </pic:pic>
              </a:graphicData>
            </a:graphic>
          </wp:inline>
        </w:drawing>
      </w:r>
    </w:p>
    <w:p w:rsidR="006C22E8" w:rsidRDefault="006C22E8" w:rsidP="006C22E8">
      <w:pPr>
        <w:spacing w:line="360" w:lineRule="auto"/>
        <w:jc w:val="center"/>
        <w:rPr>
          <w:rFonts w:cs="Times New Roman"/>
          <w:szCs w:val="28"/>
        </w:rPr>
      </w:pPr>
      <w:r w:rsidRPr="006C22E8">
        <w:rPr>
          <w:rFonts w:cs="Times New Roman"/>
          <w:noProof/>
          <w:szCs w:val="28"/>
          <w:lang w:bidi="hi-IN"/>
        </w:rPr>
        <w:drawing>
          <wp:inline distT="0" distB="0" distL="0" distR="0">
            <wp:extent cx="4133850" cy="3100273"/>
            <wp:effectExtent l="19050" t="0" r="0" b="0"/>
            <wp:docPr id="7" name="Picture 12" descr="Image36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67.jpg"/>
                    <pic:cNvPicPr/>
                  </pic:nvPicPr>
                  <pic:blipFill>
                    <a:blip r:embed="rId15"/>
                    <a:stretch>
                      <a:fillRect/>
                    </a:stretch>
                  </pic:blipFill>
                  <pic:spPr>
                    <a:xfrm>
                      <a:off x="0" y="0"/>
                      <a:ext cx="4129750" cy="3097198"/>
                    </a:xfrm>
                    <a:prstGeom prst="rect">
                      <a:avLst/>
                    </a:prstGeom>
                  </pic:spPr>
                </pic:pic>
              </a:graphicData>
            </a:graphic>
          </wp:inline>
        </w:drawing>
      </w:r>
    </w:p>
    <w:p w:rsidR="00D44247" w:rsidRPr="0045099C" w:rsidRDefault="001A058D" w:rsidP="0045099C">
      <w:pPr>
        <w:pStyle w:val="Heading1"/>
        <w:jc w:val="center"/>
      </w:pPr>
      <w:r>
        <w:rPr>
          <w:u w:val="none"/>
        </w:rPr>
        <w:lastRenderedPageBreak/>
        <w:t>2.3</w:t>
      </w:r>
      <w:r w:rsidR="0045099C">
        <w:rPr>
          <w:u w:val="none"/>
        </w:rPr>
        <w:t xml:space="preserve"> </w:t>
      </w:r>
      <w:r w:rsidR="0045099C">
        <w:t>POWER SUPPLY</w:t>
      </w:r>
    </w:p>
    <w:p w:rsidR="001E7E39" w:rsidRPr="001E7E39" w:rsidRDefault="001E7E39" w:rsidP="001E7E39"/>
    <w:p w:rsidR="008E31FB" w:rsidRDefault="0089470C" w:rsidP="008E31FB">
      <w:r>
        <w:rPr>
          <w:noProof/>
        </w:rPr>
        <w:pict>
          <v:shape id="_x0000_s1036" type="#_x0000_t32" style="position:absolute;margin-left:-45.55pt;margin-top:3pt;width:542.2pt;height:1.45pt;z-index:251645440" o:connectortype="straight"/>
        </w:pict>
      </w:r>
    </w:p>
    <w:p w:rsidR="001E7E39" w:rsidRDefault="001E7E39" w:rsidP="00283FB4">
      <w:pPr>
        <w:ind w:firstLine="720"/>
      </w:pPr>
    </w:p>
    <w:p w:rsidR="00283FB4" w:rsidRDefault="00B744EC" w:rsidP="00C6091E">
      <w:r>
        <w:rPr>
          <w:noProof/>
          <w:lang w:bidi="hi-IN"/>
        </w:rPr>
        <w:drawing>
          <wp:inline distT="0" distB="0" distL="0" distR="0">
            <wp:extent cx="5723255" cy="2150745"/>
            <wp:effectExtent l="19050" t="0" r="0" b="0"/>
            <wp:docPr id="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srcRect/>
                    <a:stretch>
                      <a:fillRect/>
                    </a:stretch>
                  </pic:blipFill>
                  <pic:spPr bwMode="auto">
                    <a:xfrm>
                      <a:off x="0" y="0"/>
                      <a:ext cx="5723255" cy="2150745"/>
                    </a:xfrm>
                    <a:prstGeom prst="rect">
                      <a:avLst/>
                    </a:prstGeom>
                    <a:noFill/>
                    <a:ln w="9525">
                      <a:noFill/>
                      <a:miter lim="800000"/>
                      <a:headEnd/>
                      <a:tailEnd/>
                    </a:ln>
                  </pic:spPr>
                </pic:pic>
              </a:graphicData>
            </a:graphic>
          </wp:inline>
        </w:drawing>
      </w:r>
    </w:p>
    <w:p w:rsidR="001E7E39" w:rsidRDefault="001E7E39" w:rsidP="005C7A63">
      <w:pPr>
        <w:ind w:firstLine="720"/>
      </w:pPr>
    </w:p>
    <w:p w:rsidR="001E7E39" w:rsidRDefault="009A41B8" w:rsidP="007B33DC">
      <w:pPr>
        <w:spacing w:line="360" w:lineRule="auto"/>
        <w:ind w:firstLine="720"/>
      </w:pPr>
      <w:r>
        <w:t xml:space="preserve"> A fixed voltage power supply producing constant +5V consists of step down transformer, a bridge rectifier, filter capacitors C1</w:t>
      </w:r>
      <w:r w:rsidR="007B33DC">
        <w:t xml:space="preserve"> </w:t>
      </w:r>
      <w:r>
        <w:t xml:space="preserve">and 3 terminal regulator IC LM7805. A step down transformer is selected in </w:t>
      </w:r>
      <w:r w:rsidR="007B33DC">
        <w:t>such a way that it produces 9V</w:t>
      </w:r>
      <w:r>
        <w:t xml:space="preserve"> at the input of IC. This power supply is capable of supplying +5v</w:t>
      </w:r>
      <w:r w:rsidR="007B33DC">
        <w:t xml:space="preserve">  and load current up to 500m A. </w:t>
      </w:r>
      <w:r>
        <w:tab/>
      </w:r>
    </w:p>
    <w:p w:rsidR="007B33DC" w:rsidRDefault="007B33DC" w:rsidP="007B33DC">
      <w:pPr>
        <w:spacing w:line="360" w:lineRule="auto"/>
        <w:ind w:firstLine="720"/>
      </w:pPr>
    </w:p>
    <w:p w:rsidR="009A41B8" w:rsidRDefault="0073006C" w:rsidP="005C7A63">
      <w:pPr>
        <w:spacing w:line="360" w:lineRule="auto"/>
        <w:ind w:firstLine="720"/>
      </w:pPr>
      <w:r>
        <w:t xml:space="preserve">The capacitor </w:t>
      </w:r>
      <w:r w:rsidR="007B33DC">
        <w:t xml:space="preserve"> C2 connected between output</w:t>
      </w:r>
      <w:r>
        <w:t xml:space="preserve"> terminal and ground cancels out any inductive effect due to long distribution leads. </w:t>
      </w:r>
      <w:r w:rsidR="007B33DC">
        <w:t xml:space="preserve">Input capacitor C1  </w:t>
      </w:r>
      <w:r>
        <w:t xml:space="preserve">is used to improve transient response of the regulator IC, i.e. response of regulator to sudden changes in load. It is also helpful in reducing the noise present in the output. Dropout voltage (Vin-Vout) needs to be at least 2V under all operating conditions for proper operation of regulator. </w:t>
      </w:r>
    </w:p>
    <w:p w:rsidR="001E7E39" w:rsidRDefault="0073006C" w:rsidP="008E31FB">
      <w:r>
        <w:tab/>
      </w:r>
    </w:p>
    <w:p w:rsidR="00797FF3" w:rsidRDefault="00797FF3" w:rsidP="003703D8">
      <w:pPr>
        <w:pStyle w:val="Heading1"/>
        <w:spacing w:before="0" w:after="0"/>
        <w:jc w:val="center"/>
        <w:rPr>
          <w:rFonts w:ascii="Comic Sans MS" w:hAnsi="Comic Sans MS"/>
          <w:sz w:val="44"/>
          <w:szCs w:val="44"/>
          <w:u w:val="none"/>
        </w:rPr>
      </w:pPr>
    </w:p>
    <w:p w:rsidR="003703D8" w:rsidRPr="003703D8" w:rsidRDefault="003703D8" w:rsidP="003703D8">
      <w:pPr>
        <w:pStyle w:val="Heading1"/>
        <w:spacing w:before="0" w:after="0"/>
        <w:jc w:val="center"/>
        <w:rPr>
          <w:rFonts w:ascii="Comic Sans MS" w:hAnsi="Comic Sans MS"/>
          <w:sz w:val="44"/>
          <w:szCs w:val="44"/>
          <w:u w:val="none"/>
        </w:rPr>
      </w:pPr>
      <w:r w:rsidRPr="003703D8">
        <w:rPr>
          <w:rFonts w:ascii="Comic Sans MS" w:hAnsi="Comic Sans MS"/>
          <w:sz w:val="44"/>
          <w:szCs w:val="44"/>
          <w:u w:val="none"/>
        </w:rPr>
        <w:t>Chapter 3</w:t>
      </w:r>
    </w:p>
    <w:p w:rsidR="00461B8D" w:rsidRPr="003703D8" w:rsidRDefault="00461B8D" w:rsidP="003703D8">
      <w:pPr>
        <w:pStyle w:val="Heading1"/>
        <w:spacing w:before="0" w:after="0"/>
        <w:jc w:val="center"/>
        <w:rPr>
          <w:rFonts w:ascii="Comic Sans MS" w:hAnsi="Comic Sans MS"/>
        </w:rPr>
      </w:pPr>
      <w:r w:rsidRPr="003703D8">
        <w:rPr>
          <w:rFonts w:ascii="Comic Sans MS" w:hAnsi="Comic Sans MS"/>
          <w:sz w:val="44"/>
          <w:szCs w:val="44"/>
        </w:rPr>
        <w:t>Software Design</w:t>
      </w:r>
    </w:p>
    <w:p w:rsidR="00461B8D" w:rsidRDefault="00461B8D" w:rsidP="00461B8D"/>
    <w:p w:rsidR="00461B8D" w:rsidRPr="00461B8D" w:rsidRDefault="00461B8D" w:rsidP="00461B8D"/>
    <w:p w:rsidR="00461B8D" w:rsidRDefault="00461B8D" w:rsidP="00461B8D">
      <w:pPr>
        <w:jc w:val="center"/>
      </w:pPr>
      <w:r>
        <w:rPr>
          <w:noProof/>
          <w:lang w:bidi="hi-IN"/>
        </w:rPr>
        <w:drawing>
          <wp:inline distT="0" distB="0" distL="0" distR="0">
            <wp:extent cx="4400199" cy="4353340"/>
            <wp:effectExtent l="19050" t="0" r="0" b="0"/>
            <wp:docPr id="15" name="Picture 4" descr="C:\Program Files\Microsoft Office\MEDIA\CAGCAT10\j0292982.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Program Files\Microsoft Office\MEDIA\CAGCAT10\j0292982.wmf"/>
                    <pic:cNvPicPr>
                      <a:picLocks noChangeAspect="1" noChangeArrowheads="1"/>
                    </pic:cNvPicPr>
                  </pic:nvPicPr>
                  <pic:blipFill>
                    <a:blip r:embed="rId17"/>
                    <a:srcRect/>
                    <a:stretch>
                      <a:fillRect/>
                    </a:stretch>
                  </pic:blipFill>
                  <pic:spPr bwMode="auto">
                    <a:xfrm>
                      <a:off x="0" y="0"/>
                      <a:ext cx="4400199" cy="4353340"/>
                    </a:xfrm>
                    <a:prstGeom prst="rect">
                      <a:avLst/>
                    </a:prstGeom>
                    <a:noFill/>
                    <a:ln w="9525">
                      <a:noFill/>
                      <a:miter lim="800000"/>
                      <a:headEnd/>
                      <a:tailEnd/>
                    </a:ln>
                  </pic:spPr>
                </pic:pic>
              </a:graphicData>
            </a:graphic>
          </wp:inline>
        </w:drawing>
      </w:r>
    </w:p>
    <w:p w:rsidR="00461B8D" w:rsidRDefault="00461B8D" w:rsidP="00461B8D">
      <w:pPr>
        <w:jc w:val="center"/>
      </w:pPr>
    </w:p>
    <w:p w:rsidR="00461B8D" w:rsidRDefault="00461B8D" w:rsidP="00461B8D">
      <w:pPr>
        <w:jc w:val="center"/>
      </w:pPr>
    </w:p>
    <w:p w:rsidR="00461B8D" w:rsidRPr="00461B8D" w:rsidRDefault="00461B8D" w:rsidP="00461B8D">
      <w:pPr>
        <w:pStyle w:val="NoSpacing"/>
        <w:spacing w:after="200"/>
        <w:ind w:left="1440" w:firstLine="720"/>
        <w:rPr>
          <w:rStyle w:val="Emphasis"/>
          <w:rFonts w:ascii="Verdana" w:hAnsi="Verdana"/>
          <w:i w:val="0"/>
          <w:sz w:val="32"/>
          <w:szCs w:val="32"/>
        </w:rPr>
      </w:pPr>
      <w:r w:rsidRPr="00461B8D">
        <w:rPr>
          <w:rStyle w:val="Emphasis"/>
          <w:rFonts w:ascii="Verdana" w:hAnsi="Verdana"/>
          <w:i w:val="0"/>
          <w:sz w:val="32"/>
          <w:szCs w:val="32"/>
        </w:rPr>
        <w:t>3.1 Overview of software used</w:t>
      </w:r>
    </w:p>
    <w:p w:rsidR="00461B8D" w:rsidRPr="00461B8D" w:rsidRDefault="00461B8D" w:rsidP="00461B8D">
      <w:pPr>
        <w:pStyle w:val="NoSpacing"/>
        <w:spacing w:after="200"/>
        <w:ind w:left="1440" w:firstLine="720"/>
        <w:rPr>
          <w:rStyle w:val="Emphasis"/>
          <w:rFonts w:ascii="Verdana" w:hAnsi="Verdana"/>
          <w:i w:val="0"/>
          <w:sz w:val="32"/>
          <w:szCs w:val="32"/>
        </w:rPr>
      </w:pPr>
      <w:r w:rsidRPr="00461B8D">
        <w:rPr>
          <w:rStyle w:val="Emphasis"/>
          <w:rFonts w:ascii="Verdana" w:hAnsi="Verdana"/>
          <w:i w:val="0"/>
          <w:sz w:val="32"/>
          <w:szCs w:val="32"/>
        </w:rPr>
        <w:t>3.2 Algorithm</w:t>
      </w:r>
    </w:p>
    <w:p w:rsidR="00461B8D" w:rsidRPr="00461B8D" w:rsidRDefault="00461B8D" w:rsidP="00461B8D">
      <w:pPr>
        <w:pStyle w:val="NoSpacing"/>
        <w:spacing w:after="200"/>
        <w:ind w:left="1440" w:firstLine="720"/>
        <w:rPr>
          <w:rStyle w:val="Emphasis"/>
          <w:rFonts w:ascii="Verdana" w:hAnsi="Verdana"/>
          <w:i w:val="0"/>
          <w:sz w:val="32"/>
          <w:szCs w:val="32"/>
        </w:rPr>
      </w:pPr>
      <w:r w:rsidRPr="00461B8D">
        <w:rPr>
          <w:rStyle w:val="Emphasis"/>
          <w:rFonts w:ascii="Verdana" w:hAnsi="Verdana"/>
          <w:i w:val="0"/>
          <w:sz w:val="32"/>
          <w:szCs w:val="32"/>
        </w:rPr>
        <w:t>3.3 Flow Chart</w:t>
      </w:r>
    </w:p>
    <w:p w:rsidR="00461B8D" w:rsidRPr="00461B8D" w:rsidRDefault="00461B8D" w:rsidP="00461B8D">
      <w:pPr>
        <w:tabs>
          <w:tab w:val="left" w:pos="7419"/>
        </w:tabs>
        <w:ind w:left="1440" w:firstLine="720"/>
      </w:pPr>
      <w:r w:rsidRPr="00461B8D">
        <w:rPr>
          <w:rStyle w:val="Emphasis"/>
          <w:rFonts w:ascii="Verdana" w:hAnsi="Verdana"/>
          <w:i w:val="0"/>
          <w:sz w:val="32"/>
          <w:szCs w:val="32"/>
        </w:rPr>
        <w:t>3.4 Pseudo Code</w:t>
      </w:r>
      <w:r>
        <w:rPr>
          <w:rStyle w:val="Emphasis"/>
          <w:rFonts w:ascii="Verdana" w:hAnsi="Verdana"/>
          <w:i w:val="0"/>
        </w:rPr>
        <w:tab/>
      </w:r>
    </w:p>
    <w:p w:rsidR="00916D5F" w:rsidRDefault="00F032DF" w:rsidP="00A60FF7">
      <w:pPr>
        <w:pStyle w:val="Heading1"/>
        <w:jc w:val="center"/>
      </w:pPr>
      <w:r>
        <w:rPr>
          <w:u w:val="none"/>
        </w:rPr>
        <w:lastRenderedPageBreak/>
        <w:t xml:space="preserve">3.1 </w:t>
      </w:r>
      <w:r>
        <w:t>SOFTWARE USED</w:t>
      </w:r>
    </w:p>
    <w:p w:rsidR="00A60FF7" w:rsidRPr="00916D5F" w:rsidRDefault="00916D5F" w:rsidP="00A60FF7">
      <w:pPr>
        <w:pStyle w:val="Heading1"/>
        <w:jc w:val="center"/>
      </w:pPr>
      <w:r w:rsidRPr="00916D5F">
        <w:t>R</w:t>
      </w:r>
      <w:r w:rsidR="00A60FF7" w:rsidRPr="00916D5F">
        <w:t>ide IDE</w:t>
      </w:r>
    </w:p>
    <w:p w:rsidR="00A60FF7" w:rsidRDefault="00A60FF7" w:rsidP="00A60FF7">
      <w:pPr>
        <w:jc w:val="both"/>
      </w:pPr>
      <w:r>
        <w:tab/>
      </w:r>
    </w:p>
    <w:p w:rsidR="00A60FF7" w:rsidRDefault="00A60FF7" w:rsidP="00A60FF7">
      <w:pPr>
        <w:ind w:firstLine="720"/>
        <w:jc w:val="both"/>
      </w:pPr>
    </w:p>
    <w:p w:rsidR="00A60FF7" w:rsidRDefault="00A60FF7" w:rsidP="00A60FF7">
      <w:pPr>
        <w:ind w:firstLine="720"/>
        <w:jc w:val="both"/>
      </w:pPr>
    </w:p>
    <w:p w:rsidR="00A60FF7" w:rsidRDefault="00F93E11" w:rsidP="005C7A63">
      <w:pPr>
        <w:spacing w:line="360" w:lineRule="auto"/>
        <w:ind w:firstLine="720"/>
        <w:jc w:val="both"/>
      </w:pPr>
      <w:r>
        <w:t>The Raisonance 8051 Development</w:t>
      </w:r>
      <w:r w:rsidR="00A60FF7">
        <w:t xml:space="preserve"> Kits are a complete solution for</w:t>
      </w:r>
      <w:r>
        <w:t xml:space="preserve"> creating software</w:t>
      </w:r>
      <w:r w:rsidR="00A60FF7">
        <w:t xml:space="preserve"> </w:t>
      </w:r>
      <w:r>
        <w:t>for the 8051 family of microcontrollers. The Development Kits comprise many</w:t>
      </w:r>
      <w:r w:rsidR="00A60FF7">
        <w:t xml:space="preserve"> </w:t>
      </w:r>
      <w:r>
        <w:t>different tools that allow projects ranging from simple to highly complex to be</w:t>
      </w:r>
      <w:r w:rsidR="00A60FF7">
        <w:t xml:space="preserve"> </w:t>
      </w:r>
      <w:r>
        <w:t>developed with relative ease.</w:t>
      </w:r>
      <w:r w:rsidR="00A60FF7">
        <w:t xml:space="preserve"> </w:t>
      </w:r>
      <w:r>
        <w:t>You will find that with the Raisonance Development Kits you can</w:t>
      </w:r>
      <w:r w:rsidR="00A60FF7">
        <w:t xml:space="preserve"> </w:t>
      </w:r>
      <w:r>
        <w:t>rely on tools that have been tested by real users over a long period of time.</w:t>
      </w:r>
    </w:p>
    <w:p w:rsidR="00A60FF7" w:rsidRDefault="00A60FF7" w:rsidP="005C7A63">
      <w:pPr>
        <w:spacing w:line="360" w:lineRule="auto"/>
        <w:jc w:val="both"/>
      </w:pPr>
    </w:p>
    <w:p w:rsidR="004A1733" w:rsidRPr="008E31FB" w:rsidRDefault="00A60FF7" w:rsidP="005C7A63">
      <w:pPr>
        <w:spacing w:line="360" w:lineRule="auto"/>
        <w:ind w:firstLine="720"/>
        <w:jc w:val="both"/>
      </w:pPr>
      <w:r>
        <w:t xml:space="preserve"> Ride </w:t>
      </w:r>
      <w:r w:rsidR="00F93E11">
        <w:t>provides a familiarity</w:t>
      </w:r>
      <w:r>
        <w:t xml:space="preserve"> </w:t>
      </w:r>
      <w:r w:rsidR="00F93E11">
        <w:t>to the tools that will provided a basis for using more complex features.</w:t>
      </w:r>
      <w:r>
        <w:t xml:space="preserve"> </w:t>
      </w:r>
      <w:r w:rsidR="00F93E11">
        <w:t>It is assumed that the user is familiar with Windows and has at least some familiarity</w:t>
      </w:r>
      <w:r>
        <w:t xml:space="preserve"> </w:t>
      </w:r>
      <w:r w:rsidR="00F93E11">
        <w:t>with the 8051 microcontroller family and the C programming language</w:t>
      </w:r>
    </w:p>
    <w:p w:rsidR="00C01931" w:rsidRDefault="00C01931" w:rsidP="008E31FB">
      <w:pPr>
        <w:pStyle w:val="ListParagraph"/>
        <w:ind w:left="0"/>
        <w:rPr>
          <w:sz w:val="32"/>
          <w:szCs w:val="32"/>
        </w:rPr>
      </w:pPr>
    </w:p>
    <w:p w:rsidR="009A0610" w:rsidRDefault="009A0610" w:rsidP="008E31FB">
      <w:pPr>
        <w:pStyle w:val="ListParagraph"/>
        <w:ind w:left="0"/>
        <w:rPr>
          <w:sz w:val="32"/>
          <w:szCs w:val="32"/>
        </w:rPr>
      </w:pPr>
    </w:p>
    <w:p w:rsidR="009A0610" w:rsidRDefault="009A0610" w:rsidP="008E31FB">
      <w:pPr>
        <w:pStyle w:val="ListParagraph"/>
        <w:ind w:left="0"/>
        <w:rPr>
          <w:sz w:val="32"/>
          <w:szCs w:val="32"/>
        </w:rPr>
      </w:pPr>
    </w:p>
    <w:p w:rsidR="009A0610" w:rsidRDefault="009A0610" w:rsidP="008E31FB">
      <w:pPr>
        <w:pStyle w:val="ListParagraph"/>
        <w:ind w:left="0"/>
        <w:rPr>
          <w:sz w:val="32"/>
          <w:szCs w:val="32"/>
        </w:rPr>
      </w:pPr>
    </w:p>
    <w:p w:rsidR="009A0610" w:rsidRDefault="009A0610" w:rsidP="008E31FB">
      <w:pPr>
        <w:pStyle w:val="ListParagraph"/>
        <w:ind w:left="0"/>
        <w:rPr>
          <w:sz w:val="32"/>
          <w:szCs w:val="32"/>
        </w:rPr>
      </w:pPr>
    </w:p>
    <w:p w:rsidR="009A0610" w:rsidRDefault="009A0610" w:rsidP="008E31FB">
      <w:pPr>
        <w:pStyle w:val="ListParagraph"/>
        <w:ind w:left="0"/>
        <w:rPr>
          <w:sz w:val="32"/>
          <w:szCs w:val="32"/>
        </w:rPr>
      </w:pPr>
    </w:p>
    <w:p w:rsidR="009A0610" w:rsidRDefault="009A0610" w:rsidP="008E31FB">
      <w:pPr>
        <w:pStyle w:val="ListParagraph"/>
        <w:ind w:left="0"/>
        <w:rPr>
          <w:sz w:val="32"/>
          <w:szCs w:val="32"/>
        </w:rPr>
      </w:pPr>
    </w:p>
    <w:p w:rsidR="009A0610" w:rsidRDefault="009A0610" w:rsidP="008E31FB">
      <w:pPr>
        <w:pStyle w:val="ListParagraph"/>
        <w:ind w:left="0"/>
        <w:rPr>
          <w:sz w:val="32"/>
          <w:szCs w:val="32"/>
        </w:rPr>
      </w:pPr>
    </w:p>
    <w:p w:rsidR="00283FB4" w:rsidRDefault="00283FB4" w:rsidP="008E31FB">
      <w:pPr>
        <w:pStyle w:val="ListParagraph"/>
        <w:ind w:left="0"/>
        <w:rPr>
          <w:sz w:val="32"/>
          <w:szCs w:val="32"/>
        </w:rPr>
      </w:pPr>
    </w:p>
    <w:p w:rsidR="00283FB4" w:rsidRDefault="00283FB4" w:rsidP="008E31FB">
      <w:pPr>
        <w:pStyle w:val="ListParagraph"/>
        <w:ind w:left="0"/>
        <w:rPr>
          <w:sz w:val="32"/>
          <w:szCs w:val="32"/>
        </w:rPr>
      </w:pPr>
    </w:p>
    <w:p w:rsidR="00283FB4" w:rsidRDefault="00283FB4" w:rsidP="008E31FB">
      <w:pPr>
        <w:pStyle w:val="ListParagraph"/>
        <w:ind w:left="0"/>
        <w:rPr>
          <w:sz w:val="32"/>
          <w:szCs w:val="32"/>
        </w:rPr>
      </w:pPr>
    </w:p>
    <w:p w:rsidR="00283FB4" w:rsidRDefault="00283FB4" w:rsidP="008E31FB">
      <w:pPr>
        <w:pStyle w:val="ListParagraph"/>
        <w:ind w:left="0"/>
        <w:rPr>
          <w:sz w:val="32"/>
          <w:szCs w:val="32"/>
        </w:rPr>
      </w:pPr>
    </w:p>
    <w:p w:rsidR="00283FB4" w:rsidRDefault="00283FB4" w:rsidP="008E31FB">
      <w:pPr>
        <w:pStyle w:val="ListParagraph"/>
        <w:ind w:left="0"/>
        <w:rPr>
          <w:sz w:val="32"/>
          <w:szCs w:val="32"/>
        </w:rPr>
      </w:pPr>
    </w:p>
    <w:p w:rsidR="00BF0F4B" w:rsidRDefault="00C3277C" w:rsidP="00C3277C">
      <w:pPr>
        <w:pStyle w:val="Heading1"/>
        <w:jc w:val="center"/>
      </w:pPr>
      <w:r>
        <w:rPr>
          <w:u w:val="none"/>
        </w:rPr>
        <w:t xml:space="preserve">3.2 </w:t>
      </w:r>
      <w:r>
        <w:t>ALGORITHM</w:t>
      </w:r>
    </w:p>
    <w:p w:rsidR="00916D5F" w:rsidRDefault="00916D5F" w:rsidP="00916D5F"/>
    <w:p w:rsidR="00916D5F" w:rsidRPr="004C3FC8" w:rsidRDefault="00916D5F" w:rsidP="005C7A63">
      <w:pPr>
        <w:rPr>
          <w:b/>
          <w:u w:val="single"/>
        </w:rPr>
      </w:pPr>
      <w:r w:rsidRPr="004C3FC8">
        <w:rPr>
          <w:b/>
          <w:u w:val="single"/>
        </w:rPr>
        <w:t>Main routine:</w:t>
      </w:r>
    </w:p>
    <w:p w:rsidR="00916D5F" w:rsidRDefault="00CD251D" w:rsidP="005C7A63">
      <w:pPr>
        <w:pStyle w:val="ListParagraph"/>
        <w:numPr>
          <w:ilvl w:val="0"/>
          <w:numId w:val="17"/>
        </w:numPr>
      </w:pPr>
      <w:r>
        <w:t>Load proper value in IE register, so that the interrupts INT0 and T0 are enabled. (IE = 83H)</w:t>
      </w:r>
    </w:p>
    <w:p w:rsidR="00CD251D" w:rsidRDefault="00CD251D" w:rsidP="005C7A63">
      <w:pPr>
        <w:pStyle w:val="ListParagraph"/>
        <w:numPr>
          <w:ilvl w:val="0"/>
          <w:numId w:val="17"/>
        </w:numPr>
      </w:pPr>
      <w:r>
        <w:t>Offer higher priority to the INT0 (External) interrupt. (IP = 01H)</w:t>
      </w:r>
    </w:p>
    <w:p w:rsidR="00CD251D" w:rsidRDefault="00CD251D" w:rsidP="005C7A63">
      <w:pPr>
        <w:pStyle w:val="ListParagraph"/>
        <w:numPr>
          <w:ilvl w:val="0"/>
          <w:numId w:val="17"/>
        </w:numPr>
      </w:pPr>
      <w:r>
        <w:t>Configure timer 1 as 16-bit timer, and timer 0 as 8-bit auto reload mode timer. ( TMOD = 12H)</w:t>
      </w:r>
    </w:p>
    <w:p w:rsidR="00CD251D" w:rsidRDefault="00CD251D" w:rsidP="005C7A63">
      <w:pPr>
        <w:pStyle w:val="ListParagraph"/>
        <w:numPr>
          <w:ilvl w:val="0"/>
          <w:numId w:val="17"/>
        </w:numPr>
      </w:pPr>
      <w:r>
        <w:t xml:space="preserve">INT0 should be configured as edge interrupt. (IT0 = 1) </w:t>
      </w:r>
    </w:p>
    <w:p w:rsidR="004C3FC8" w:rsidRDefault="004C3FC8" w:rsidP="005C7A63">
      <w:pPr>
        <w:pStyle w:val="ListParagraph"/>
        <w:numPr>
          <w:ilvl w:val="0"/>
          <w:numId w:val="17"/>
        </w:numPr>
      </w:pPr>
      <w:r>
        <w:t>Configure port 3 as input port. (P3 = 0FFH)</w:t>
      </w:r>
    </w:p>
    <w:p w:rsidR="004C3FC8" w:rsidRDefault="004C3FC8" w:rsidP="005C7A63">
      <w:pPr>
        <w:pStyle w:val="ListParagraph"/>
        <w:numPr>
          <w:ilvl w:val="0"/>
          <w:numId w:val="17"/>
        </w:numPr>
      </w:pPr>
      <w:r>
        <w:t>Move input string to the video RAM area. (call ‘ramc’ function)</w:t>
      </w:r>
    </w:p>
    <w:p w:rsidR="004C3FC8" w:rsidRDefault="004C3FC8" w:rsidP="005C7A63">
      <w:pPr>
        <w:pStyle w:val="ListParagraph"/>
        <w:numPr>
          <w:ilvl w:val="0"/>
          <w:numId w:val="17"/>
        </w:numPr>
      </w:pPr>
      <w:r>
        <w:t>Start the timers.</w:t>
      </w:r>
    </w:p>
    <w:p w:rsidR="004C3FC8" w:rsidRDefault="004C3FC8" w:rsidP="005C7A63">
      <w:pPr>
        <w:pStyle w:val="ListParagraph"/>
        <w:numPr>
          <w:ilvl w:val="0"/>
          <w:numId w:val="17"/>
        </w:numPr>
      </w:pPr>
      <w:r>
        <w:t>Initiate an infinite loop.</w:t>
      </w:r>
    </w:p>
    <w:p w:rsidR="004C3FC8" w:rsidRDefault="004C3FC8" w:rsidP="005C7A63">
      <w:pPr>
        <w:pStyle w:val="ListParagraph"/>
      </w:pPr>
    </w:p>
    <w:p w:rsidR="004C3FC8" w:rsidRDefault="004C3FC8" w:rsidP="005C7A63">
      <w:pPr>
        <w:rPr>
          <w:b/>
          <w:u w:val="single"/>
        </w:rPr>
      </w:pPr>
      <w:r w:rsidRPr="004C3FC8">
        <w:rPr>
          <w:b/>
          <w:u w:val="single"/>
        </w:rPr>
        <w:t>Interrupt Routines:</w:t>
      </w:r>
    </w:p>
    <w:p w:rsidR="004C3FC8" w:rsidRDefault="009A436D" w:rsidP="005C7A63">
      <w:pPr>
        <w:pStyle w:val="ListParagraph"/>
        <w:numPr>
          <w:ilvl w:val="0"/>
          <w:numId w:val="18"/>
        </w:numPr>
        <w:rPr>
          <w:b/>
          <w:u w:val="single"/>
        </w:rPr>
      </w:pPr>
      <w:r>
        <w:rPr>
          <w:b/>
          <w:u w:val="single"/>
        </w:rPr>
        <w:t xml:space="preserve"> External Interrupt:</w:t>
      </w:r>
    </w:p>
    <w:p w:rsidR="009A436D" w:rsidRDefault="009A436D" w:rsidP="005C7A63">
      <w:pPr>
        <w:pStyle w:val="ListParagraph"/>
        <w:numPr>
          <w:ilvl w:val="0"/>
          <w:numId w:val="19"/>
        </w:numPr>
      </w:pPr>
      <w:r>
        <w:t>Stop the timers.</w:t>
      </w:r>
    </w:p>
    <w:p w:rsidR="009A436D" w:rsidRDefault="009A436D" w:rsidP="005C7A63">
      <w:pPr>
        <w:pStyle w:val="ListParagraph"/>
        <w:numPr>
          <w:ilvl w:val="0"/>
          <w:numId w:val="19"/>
        </w:numPr>
      </w:pPr>
      <w:r>
        <w:t>Move th1 and tl1 into convenient registers.</w:t>
      </w:r>
    </w:p>
    <w:p w:rsidR="009A436D" w:rsidRDefault="009A436D" w:rsidP="005C7A63">
      <w:pPr>
        <w:pStyle w:val="ListParagraph"/>
        <w:numPr>
          <w:ilvl w:val="0"/>
          <w:numId w:val="19"/>
        </w:numPr>
      </w:pPr>
      <w:r>
        <w:t>Divide this 16 bit value by our total number of segments.</w:t>
      </w:r>
    </w:p>
    <w:p w:rsidR="009A436D" w:rsidRDefault="009A436D" w:rsidP="005C7A63">
      <w:pPr>
        <w:pStyle w:val="ListParagraph"/>
        <w:numPr>
          <w:ilvl w:val="0"/>
          <w:numId w:val="19"/>
        </w:numPr>
      </w:pPr>
      <w:r>
        <w:t>Subtract the answer from 256, and load the result in th0.</w:t>
      </w:r>
    </w:p>
    <w:p w:rsidR="009A436D" w:rsidRDefault="009A436D" w:rsidP="005C7A63">
      <w:pPr>
        <w:pStyle w:val="ListParagraph"/>
        <w:numPr>
          <w:ilvl w:val="0"/>
          <w:numId w:val="19"/>
        </w:numPr>
      </w:pPr>
      <w:r>
        <w:t>Now, reset the video RAM pointer and character segment pointers to their initial respective positions.</w:t>
      </w:r>
    </w:p>
    <w:p w:rsidR="009A436D" w:rsidRDefault="009A436D" w:rsidP="005C7A63">
      <w:pPr>
        <w:pStyle w:val="ListParagraph"/>
        <w:numPr>
          <w:ilvl w:val="0"/>
          <w:numId w:val="19"/>
        </w:numPr>
      </w:pPr>
      <w:r>
        <w:t>Start the timers.</w:t>
      </w:r>
    </w:p>
    <w:p w:rsidR="009A436D" w:rsidRDefault="009A436D" w:rsidP="005C7A63">
      <w:pPr>
        <w:pStyle w:val="ListParagraph"/>
        <w:numPr>
          <w:ilvl w:val="0"/>
          <w:numId w:val="19"/>
        </w:numPr>
      </w:pPr>
      <w:r>
        <w:t>Return from interrupt.</w:t>
      </w:r>
    </w:p>
    <w:p w:rsidR="009A436D" w:rsidRDefault="009A436D" w:rsidP="005C7A63">
      <w:pPr>
        <w:pStyle w:val="ListParagraph"/>
        <w:ind w:left="1080"/>
      </w:pPr>
    </w:p>
    <w:p w:rsidR="009A436D" w:rsidRDefault="009A436D" w:rsidP="005C7A63">
      <w:pPr>
        <w:pStyle w:val="ListParagraph"/>
        <w:numPr>
          <w:ilvl w:val="0"/>
          <w:numId w:val="18"/>
        </w:numPr>
        <w:rPr>
          <w:b/>
          <w:u w:val="single"/>
        </w:rPr>
      </w:pPr>
      <w:r>
        <w:rPr>
          <w:b/>
          <w:u w:val="single"/>
        </w:rPr>
        <w:t>Timer 0 Interrupt:</w:t>
      </w:r>
    </w:p>
    <w:p w:rsidR="009A436D" w:rsidRDefault="009A436D" w:rsidP="005C7A63">
      <w:pPr>
        <w:pStyle w:val="ListParagraph"/>
        <w:numPr>
          <w:ilvl w:val="0"/>
          <w:numId w:val="20"/>
        </w:numPr>
      </w:pPr>
      <w:r>
        <w:t>Call the display routine.</w:t>
      </w:r>
    </w:p>
    <w:p w:rsidR="009A436D" w:rsidRDefault="009A436D" w:rsidP="005C7A63">
      <w:pPr>
        <w:pStyle w:val="ListParagraph"/>
        <w:numPr>
          <w:ilvl w:val="0"/>
          <w:numId w:val="20"/>
        </w:numPr>
      </w:pPr>
      <w:r>
        <w:t>Clear timer overflow flag.</w:t>
      </w:r>
    </w:p>
    <w:p w:rsidR="009A436D" w:rsidRDefault="009A436D" w:rsidP="005C7A63">
      <w:pPr>
        <w:pStyle w:val="ListParagraph"/>
        <w:numPr>
          <w:ilvl w:val="0"/>
          <w:numId w:val="20"/>
        </w:numPr>
      </w:pPr>
      <w:r>
        <w:t>Return from interrupt.</w:t>
      </w:r>
    </w:p>
    <w:p w:rsidR="009A436D" w:rsidRPr="009A436D" w:rsidRDefault="009A436D" w:rsidP="009A436D">
      <w:pPr>
        <w:pStyle w:val="ListParagraph"/>
      </w:pPr>
    </w:p>
    <w:p w:rsidR="008F3B97" w:rsidRPr="00916D5F" w:rsidRDefault="004C3FC8" w:rsidP="004C3FC8">
      <w:pPr>
        <w:pStyle w:val="ListParagraph"/>
      </w:pPr>
      <w:r>
        <w:t xml:space="preserve"> </w:t>
      </w:r>
    </w:p>
    <w:p w:rsidR="003940DC" w:rsidRDefault="003940DC" w:rsidP="003940DC">
      <w:pPr>
        <w:pStyle w:val="Heading1"/>
        <w:jc w:val="center"/>
      </w:pPr>
      <w:r>
        <w:rPr>
          <w:u w:val="none"/>
        </w:rPr>
        <w:lastRenderedPageBreak/>
        <w:t xml:space="preserve">3.3 </w:t>
      </w:r>
      <w:r>
        <w:t>FLOW CHART</w:t>
      </w:r>
    </w:p>
    <w:p w:rsidR="009A436D" w:rsidRDefault="009A436D" w:rsidP="0029514C">
      <w:pPr>
        <w:pStyle w:val="Heading1"/>
      </w:pPr>
    </w:p>
    <w:p w:rsidR="0029514C" w:rsidRDefault="0029514C" w:rsidP="003940DC">
      <w:pPr>
        <w:pStyle w:val="Heading1"/>
      </w:pPr>
    </w:p>
    <w:p w:rsidR="000E529C" w:rsidRDefault="000E529C" w:rsidP="0029514C"/>
    <w:p w:rsidR="000E529C" w:rsidRDefault="000E529C" w:rsidP="0029514C"/>
    <w:p w:rsidR="000E529C" w:rsidRPr="0029514C" w:rsidRDefault="000E529C" w:rsidP="0029514C"/>
    <w:p w:rsidR="0029514C" w:rsidRDefault="0029514C" w:rsidP="008E31FB">
      <w:pPr>
        <w:pStyle w:val="ListParagraph"/>
        <w:ind w:left="0"/>
        <w:rPr>
          <w:sz w:val="32"/>
          <w:szCs w:val="32"/>
        </w:rPr>
      </w:pPr>
    </w:p>
    <w:p w:rsidR="0029514C" w:rsidRDefault="0089470C" w:rsidP="008E31FB">
      <w:pPr>
        <w:pStyle w:val="ListParagraph"/>
        <w:ind w:left="0"/>
        <w:rPr>
          <w:sz w:val="32"/>
          <w:szCs w:val="32"/>
        </w:rPr>
      </w:pPr>
      <w:r>
        <w:rPr>
          <w:noProof/>
          <w:sz w:val="32"/>
          <w:szCs w:val="32"/>
          <w:lang w:eastAsia="zh-TW"/>
        </w:rPr>
        <w:pict>
          <v:shapetype id="_x0000_t202" coordsize="21600,21600" o:spt="202" path="m,l,21600r21600,l21600,xe">
            <v:stroke joinstyle="miter"/>
            <v:path gradientshapeok="t" o:connecttype="rect"/>
          </v:shapetype>
          <v:shape id="_x0000_s1070" type="#_x0000_t202" style="position:absolute;margin-left:396.75pt;margin-top:11.5pt;width:38pt;height:24pt;z-index:251673088;mso-width-relative:margin;mso-height-relative:margin" strokecolor="white [3212]">
            <v:textbox style="mso-next-textbox:#_x0000_s1070">
              <w:txbxContent>
                <w:p w:rsidR="001A058D" w:rsidRDefault="001A058D">
                  <w:r>
                    <w:t>T0</w:t>
                  </w:r>
                </w:p>
              </w:txbxContent>
            </v:textbox>
          </v:shape>
        </w:pict>
      </w:r>
      <w:r>
        <w:rPr>
          <w:noProof/>
          <w:sz w:val="32"/>
          <w:szCs w:val="32"/>
          <w:lang w:eastAsia="zh-TW"/>
        </w:rPr>
        <w:pict>
          <v:shape id="_x0000_s1069" type="#_x0000_t202" style="position:absolute;margin-left:198.4pt;margin-top:15.35pt;width:50.25pt;height:24.65pt;z-index:251672064;mso-width-relative:margin;mso-height-relative:margin" fillcolor="white [3212]" strokecolor="white [3212]">
            <v:textbox style="mso-next-textbox:#_x0000_s1069">
              <w:txbxContent>
                <w:p w:rsidR="001A058D" w:rsidRDefault="001A058D">
                  <w:r>
                    <w:t>INT0</w:t>
                  </w:r>
                </w:p>
              </w:txbxContent>
            </v:textbox>
          </v:shape>
        </w:pict>
      </w:r>
    </w:p>
    <w:p w:rsidR="0029514C" w:rsidRDefault="0089470C" w:rsidP="008E31FB">
      <w:pPr>
        <w:pStyle w:val="ListParagraph"/>
        <w:ind w:left="0"/>
        <w:rPr>
          <w:sz w:val="32"/>
          <w:szCs w:val="32"/>
        </w:rPr>
      </w:pPr>
      <w:r>
        <w:rPr>
          <w:noProof/>
          <w:sz w:val="32"/>
          <w:szCs w:val="32"/>
        </w:rPr>
        <w:pict>
          <v:shape id="_x0000_s1068" type="#_x0000_t202" style="position:absolute;margin-left:-20.35pt;margin-top:73.6pt;width:131.35pt;height:31.5pt;z-index:251671040">
            <v:textbox style="mso-next-textbox:#_x0000_s1068">
              <w:txbxContent>
                <w:p w:rsidR="001A058D" w:rsidRDefault="001A058D" w:rsidP="0095590B">
                  <w:pPr>
                    <w:jc w:val="center"/>
                  </w:pPr>
                  <w:r>
                    <w:t>Power ON</w:t>
                  </w:r>
                </w:p>
              </w:txbxContent>
            </v:textbox>
          </v:shape>
        </w:pict>
      </w:r>
      <w:r>
        <w:rPr>
          <w:noProof/>
          <w:sz w:val="32"/>
          <w:szCs w:val="32"/>
        </w:rPr>
        <w:pict>
          <v:oval id="_x0000_s1067" style="position:absolute;margin-left:402pt;margin-top:25.6pt;width:18pt;height:15pt;z-index:251670016"/>
        </w:pict>
      </w:r>
      <w:r>
        <w:rPr>
          <w:noProof/>
          <w:sz w:val="32"/>
          <w:szCs w:val="32"/>
        </w:rPr>
        <w:pict>
          <v:oval id="_x0000_s1066" style="position:absolute;margin-left:211.5pt;margin-top:25.6pt;width:18pt;height:15pt;z-index:251668992"/>
        </w:pict>
      </w:r>
      <w:r>
        <w:rPr>
          <w:noProof/>
          <w:sz w:val="32"/>
          <w:szCs w:val="32"/>
        </w:rPr>
        <w:pict>
          <v:oval id="_x0000_s1064" style="position:absolute;margin-left:402pt;margin-top:162.85pt;width:18pt;height:15pt;z-index:251666944"/>
        </w:pict>
      </w:r>
      <w:r>
        <w:rPr>
          <w:noProof/>
          <w:sz w:val="32"/>
          <w:szCs w:val="32"/>
        </w:rPr>
        <w:pict>
          <v:oval id="_x0000_s1065" style="position:absolute;margin-left:207pt;margin-top:305.35pt;width:18pt;height:15pt;z-index:251667968"/>
        </w:pict>
      </w:r>
      <w:r>
        <w:rPr>
          <w:noProof/>
          <w:sz w:val="32"/>
          <w:szCs w:val="32"/>
        </w:rPr>
        <w:pict>
          <v:shape id="_x0000_s1063" type="#_x0000_t32" style="position:absolute;margin-left:411pt;margin-top:135.45pt;width:0;height:27.4pt;z-index:251665920" o:connectortype="straight">
            <v:stroke endarrow="block"/>
          </v:shape>
        </w:pict>
      </w:r>
      <w:r>
        <w:rPr>
          <w:noProof/>
          <w:sz w:val="32"/>
          <w:szCs w:val="32"/>
        </w:rPr>
        <w:pict>
          <v:shape id="_x0000_s1062" type="#_x0000_t32" style="position:absolute;margin-left:411pt;margin-top:40.6pt;width:0;height:28.95pt;z-index:251664896" o:connectortype="straight">
            <v:stroke endarrow="block"/>
          </v:shape>
        </w:pict>
      </w:r>
      <w:r>
        <w:rPr>
          <w:noProof/>
          <w:sz w:val="32"/>
          <w:szCs w:val="32"/>
        </w:rPr>
        <w:pict>
          <v:shape id="_x0000_s1061" type="#_x0000_t32" style="position:absolute;margin-left:215.25pt;margin-top:277.1pt;width:0;height:28.25pt;z-index:251663872" o:connectortype="straight">
            <v:stroke endarrow="block"/>
          </v:shape>
        </w:pict>
      </w:r>
      <w:r>
        <w:rPr>
          <w:noProof/>
          <w:sz w:val="32"/>
          <w:szCs w:val="32"/>
        </w:rPr>
        <w:pict>
          <v:shape id="_x0000_s1060" type="#_x0000_t32" style="position:absolute;margin-left:221.25pt;margin-top:40.6pt;width:0;height:28.95pt;z-index:251662848" o:connectortype="straight">
            <v:stroke endarrow="block"/>
          </v:shape>
        </w:pict>
      </w:r>
      <w:r>
        <w:rPr>
          <w:noProof/>
          <w:sz w:val="32"/>
          <w:szCs w:val="32"/>
        </w:rPr>
        <w:pict>
          <v:shape id="_x0000_s1059" type="#_x0000_t32" style="position:absolute;margin-left:42pt;margin-top:105.1pt;width:0;height:28.5pt;z-index:251661824" o:connectortype="straight">
            <v:stroke endarrow="block"/>
          </v:shape>
        </w:pict>
      </w:r>
      <w:r>
        <w:rPr>
          <w:noProof/>
          <w:sz w:val="32"/>
          <w:szCs w:val="32"/>
        </w:rPr>
        <w:pict>
          <v:shape id="_x0000_s1058" type="#_x0000_t32" style="position:absolute;margin-left:42pt;margin-top:195.1pt;width:0;height:24pt;z-index:251660800" o:connectortype="straight">
            <v:stroke endarrow="block"/>
          </v:shape>
        </w:pict>
      </w:r>
      <w:r>
        <w:rPr>
          <w:noProof/>
          <w:sz w:val="32"/>
          <w:szCs w:val="32"/>
          <w:lang w:eastAsia="zh-TW"/>
        </w:rPr>
        <w:pict>
          <v:shape id="_x0000_s1057" type="#_x0000_t202" style="position:absolute;margin-left:-20.35pt;margin-top:219.1pt;width:131.35pt;height:30pt;z-index:251659776;mso-width-relative:margin;mso-height-relative:margin">
            <v:textbox style="mso-next-textbox:#_x0000_s1057">
              <w:txbxContent>
                <w:p w:rsidR="001A058D" w:rsidRDefault="001A058D" w:rsidP="0095590B">
                  <w:pPr>
                    <w:jc w:val="center"/>
                  </w:pPr>
                  <w:r>
                    <w:t>Infinite Loop</w:t>
                  </w:r>
                </w:p>
              </w:txbxContent>
            </v:textbox>
          </v:shape>
        </w:pict>
      </w:r>
      <w:r>
        <w:rPr>
          <w:noProof/>
          <w:sz w:val="32"/>
          <w:szCs w:val="32"/>
          <w:lang w:eastAsia="zh-TW"/>
        </w:rPr>
        <w:pict>
          <v:shape id="_x0000_s1056" type="#_x0000_t202" style="position:absolute;margin-left:339.75pt;margin-top:69.55pt;width:142.25pt;height:65pt;z-index:251658752;mso-height-percent:200;mso-height-percent:200;mso-width-relative:margin;mso-height-relative:margin">
            <v:textbox style="mso-next-textbox:#_x0000_s1056;mso-fit-shape-to-text:t">
              <w:txbxContent>
                <w:p w:rsidR="001A058D" w:rsidRDefault="001A058D">
                  <w:pPr>
                    <w:rPr>
                      <w:b/>
                      <w:u w:val="single"/>
                    </w:rPr>
                  </w:pPr>
                  <w:r w:rsidRPr="0095590B">
                    <w:rPr>
                      <w:b/>
                      <w:u w:val="single"/>
                    </w:rPr>
                    <w:t>Timer 0 Interrupt</w:t>
                  </w:r>
                </w:p>
                <w:p w:rsidR="001A058D" w:rsidRPr="0095590B" w:rsidRDefault="001A058D" w:rsidP="0095590B">
                  <w:r>
                    <w:t>Display next segment</w:t>
                  </w:r>
                </w:p>
              </w:txbxContent>
            </v:textbox>
          </v:shape>
        </w:pict>
      </w:r>
      <w:r>
        <w:rPr>
          <w:noProof/>
          <w:sz w:val="32"/>
          <w:szCs w:val="32"/>
          <w:lang w:eastAsia="zh-TW"/>
        </w:rPr>
        <w:pict>
          <v:shape id="_x0000_s1055" type="#_x0000_t202" style="position:absolute;margin-left:125.25pt;margin-top:69.1pt;width:190.5pt;height:207.55pt;z-index:251657728;mso-height-percent:200;mso-height-percent:200;mso-width-relative:margin;mso-height-relative:margin">
            <v:textbox style="mso-next-textbox:#_x0000_s1055;mso-fit-shape-to-text:t">
              <w:txbxContent>
                <w:p w:rsidR="001A058D" w:rsidRDefault="001A058D">
                  <w:pPr>
                    <w:rPr>
                      <w:b/>
                      <w:u w:val="single"/>
                    </w:rPr>
                  </w:pPr>
                  <w:r w:rsidRPr="0029514C">
                    <w:rPr>
                      <w:b/>
                      <w:u w:val="single"/>
                    </w:rPr>
                    <w:t>External Interrupt</w:t>
                  </w:r>
                </w:p>
                <w:p w:rsidR="001A058D" w:rsidRDefault="001A058D" w:rsidP="0095590B">
                  <w:r>
                    <w:t>- Stop the timers</w:t>
                  </w:r>
                </w:p>
                <w:p w:rsidR="001A058D" w:rsidRDefault="001A058D" w:rsidP="0029514C">
                  <w:r>
                    <w:t>- Reset Video RAM pointer</w:t>
                  </w:r>
                </w:p>
                <w:p w:rsidR="001A058D" w:rsidRDefault="001A058D" w:rsidP="0029514C">
                  <w:r>
                    <w:t>- Reset segment Pointer</w:t>
                  </w:r>
                </w:p>
                <w:p w:rsidR="001A058D" w:rsidRDefault="001A058D">
                  <w:r>
                    <w:t>- Divide 16 bit value TH1:TL1</w:t>
                  </w:r>
                </w:p>
                <w:p w:rsidR="001A058D" w:rsidRDefault="001A058D">
                  <w:r>
                    <w:t>- Load answer in TH0</w:t>
                  </w:r>
                </w:p>
                <w:p w:rsidR="001A058D" w:rsidRPr="0029514C" w:rsidRDefault="001A058D">
                  <w:r>
                    <w:t xml:space="preserve">- Start both timers </w:t>
                  </w:r>
                </w:p>
              </w:txbxContent>
            </v:textbox>
          </v:shape>
        </w:pict>
      </w:r>
      <w:r>
        <w:rPr>
          <w:noProof/>
          <w:sz w:val="32"/>
          <w:szCs w:val="32"/>
          <w:lang w:eastAsia="zh-TW"/>
        </w:rPr>
        <w:pict>
          <v:shape id="_x0000_s1054" type="#_x0000_t202" style="position:absolute;margin-left:-20.35pt;margin-top:133.6pt;width:131.35pt;height:61.5pt;z-index:251656704;mso-width-relative:margin;mso-height-relative:margin">
            <v:textbox style="mso-next-textbox:#_x0000_s1054">
              <w:txbxContent>
                <w:p w:rsidR="001A058D" w:rsidRDefault="001A058D" w:rsidP="0029514C">
                  <w:pPr>
                    <w:jc w:val="center"/>
                  </w:pPr>
                  <w:r>
                    <w:t>Move appropriate values to specific SFRs</w:t>
                  </w:r>
                </w:p>
              </w:txbxContent>
            </v:textbox>
          </v:shape>
        </w:pict>
      </w:r>
    </w:p>
    <w:p w:rsidR="006A3EE8" w:rsidRDefault="006A3EE8" w:rsidP="00E37B27">
      <w:pPr>
        <w:pStyle w:val="Heading1"/>
        <w:jc w:val="center"/>
      </w:pPr>
    </w:p>
    <w:p w:rsidR="006A3EE8" w:rsidRDefault="006A3EE8" w:rsidP="00E37B27">
      <w:pPr>
        <w:pStyle w:val="Heading1"/>
        <w:jc w:val="center"/>
      </w:pPr>
    </w:p>
    <w:p w:rsidR="006A3EE8" w:rsidRDefault="006A3EE8" w:rsidP="00E37B27">
      <w:pPr>
        <w:pStyle w:val="Heading1"/>
        <w:jc w:val="center"/>
      </w:pPr>
    </w:p>
    <w:p w:rsidR="006A3EE8" w:rsidRDefault="006A3EE8" w:rsidP="00E37B27">
      <w:pPr>
        <w:pStyle w:val="Heading1"/>
        <w:jc w:val="center"/>
      </w:pPr>
    </w:p>
    <w:p w:rsidR="006A3EE8" w:rsidRDefault="006A3EE8" w:rsidP="00E37B27">
      <w:pPr>
        <w:pStyle w:val="Heading1"/>
        <w:jc w:val="center"/>
      </w:pPr>
    </w:p>
    <w:p w:rsidR="006A3EE8" w:rsidRDefault="006A3EE8" w:rsidP="00E37B27">
      <w:pPr>
        <w:pStyle w:val="Heading1"/>
        <w:jc w:val="center"/>
      </w:pPr>
    </w:p>
    <w:p w:rsidR="006A3EE8" w:rsidRDefault="006A3EE8" w:rsidP="00E37B27">
      <w:pPr>
        <w:pStyle w:val="Heading1"/>
        <w:jc w:val="center"/>
      </w:pPr>
    </w:p>
    <w:p w:rsidR="006A3EE8" w:rsidRDefault="006A3EE8" w:rsidP="00E37B27">
      <w:pPr>
        <w:pStyle w:val="Heading1"/>
        <w:jc w:val="center"/>
      </w:pPr>
    </w:p>
    <w:p w:rsidR="006A3EE8" w:rsidRDefault="006A3EE8" w:rsidP="00E37B27">
      <w:pPr>
        <w:pStyle w:val="Heading1"/>
        <w:jc w:val="center"/>
      </w:pPr>
    </w:p>
    <w:p w:rsidR="006A3EE8" w:rsidRDefault="006A3EE8" w:rsidP="006A3EE8">
      <w:pPr>
        <w:pStyle w:val="Heading1"/>
      </w:pPr>
    </w:p>
    <w:p w:rsidR="006A3EE8" w:rsidRPr="006A3EE8" w:rsidRDefault="006A3EE8" w:rsidP="006A3EE8"/>
    <w:p w:rsidR="00AF47FA" w:rsidRDefault="00C12909" w:rsidP="00C12909">
      <w:pPr>
        <w:pStyle w:val="Heading1"/>
        <w:jc w:val="center"/>
      </w:pPr>
      <w:r>
        <w:rPr>
          <w:u w:val="none"/>
        </w:rPr>
        <w:lastRenderedPageBreak/>
        <w:t xml:space="preserve">3.4 </w:t>
      </w:r>
      <w:r>
        <w:t>PSEUDO CODES</w:t>
      </w:r>
    </w:p>
    <w:p w:rsidR="00AF47FA" w:rsidRDefault="00AF47FA" w:rsidP="00E37B27">
      <w:pPr>
        <w:pStyle w:val="Heading1"/>
        <w:jc w:val="center"/>
      </w:pPr>
    </w:p>
    <w:p w:rsidR="006A3EE8" w:rsidRDefault="006A3EE8" w:rsidP="006A3EE8">
      <w:pPr>
        <w:spacing w:after="0"/>
      </w:pPr>
    </w:p>
    <w:p w:rsidR="006A3EE8" w:rsidRDefault="0089470C" w:rsidP="00DB03FD">
      <w:pPr>
        <w:pStyle w:val="ListParagraph"/>
        <w:numPr>
          <w:ilvl w:val="0"/>
          <w:numId w:val="22"/>
        </w:numPr>
        <w:spacing w:after="0"/>
        <w:rPr>
          <w:b/>
          <w:u w:val="single"/>
        </w:rPr>
      </w:pPr>
      <w:r w:rsidRPr="0089470C">
        <w:rPr>
          <w:noProof/>
          <w:lang w:eastAsia="zh-TW"/>
        </w:rPr>
        <w:pict>
          <v:shape id="_x0000_s1078" type="#_x0000_t202" style="position:absolute;left:0;text-align:left;margin-left:0;margin-top:102.35pt;width:139.2pt;height:204.3pt;z-index:251679232;mso-position-horizontal:center;mso-width-relative:margin;mso-height-relative:margin" strokeweight="6pt">
            <v:stroke linestyle="thickBetweenThin"/>
            <v:textbox style="mso-next-textbox:#_x0000_s1078">
              <w:txbxContent>
                <w:p w:rsidR="001A058D" w:rsidRDefault="001A058D" w:rsidP="00DB03FD">
                  <w:pPr>
                    <w:spacing w:after="0"/>
                  </w:pPr>
                  <w:r>
                    <w:t>interr:   ;T0 interrupt</w:t>
                  </w:r>
                </w:p>
                <w:p w:rsidR="001A058D" w:rsidRDefault="001A058D" w:rsidP="00DB03FD">
                  <w:pPr>
                    <w:spacing w:after="0"/>
                  </w:pPr>
                  <w:r>
                    <w:t>cjne r6,#0ffh,sk</w:t>
                  </w:r>
                </w:p>
                <w:p w:rsidR="001A058D" w:rsidRDefault="001A058D" w:rsidP="00DB03FD">
                  <w:pPr>
                    <w:spacing w:after="0"/>
                  </w:pPr>
                  <w:r>
                    <w:t>mov r6,#00h</w:t>
                  </w:r>
                </w:p>
                <w:p w:rsidR="001A058D" w:rsidRDefault="001A058D" w:rsidP="00DB03FD">
                  <w:pPr>
                    <w:spacing w:after="0"/>
                  </w:pPr>
                  <w:r>
                    <w:t>acall disp</w:t>
                  </w:r>
                </w:p>
                <w:p w:rsidR="001A058D" w:rsidRDefault="001A058D" w:rsidP="00DB03FD">
                  <w:pPr>
                    <w:spacing w:after="0"/>
                  </w:pPr>
                  <w:r>
                    <w:t>sjmp sk1</w:t>
                  </w:r>
                </w:p>
                <w:p w:rsidR="001A058D" w:rsidRDefault="001A058D" w:rsidP="00DB03FD">
                  <w:pPr>
                    <w:spacing w:after="0"/>
                  </w:pPr>
                  <w:r>
                    <w:t>sk:</w:t>
                  </w:r>
                </w:p>
                <w:p w:rsidR="001A058D" w:rsidRDefault="001A058D" w:rsidP="00DB03FD">
                  <w:pPr>
                    <w:spacing w:after="0"/>
                  </w:pPr>
                  <w:r>
                    <w:t>mov r6,#0ffh</w:t>
                  </w:r>
                </w:p>
                <w:p w:rsidR="001A058D" w:rsidRDefault="001A058D" w:rsidP="00DB03FD">
                  <w:pPr>
                    <w:spacing w:after="0"/>
                  </w:pPr>
                  <w:r>
                    <w:t>sk1:</w:t>
                  </w:r>
                </w:p>
                <w:p w:rsidR="001A058D" w:rsidRDefault="001A058D" w:rsidP="00DB03FD">
                  <w:pPr>
                    <w:spacing w:after="0"/>
                  </w:pPr>
                  <w:r>
                    <w:t>clr tf0</w:t>
                  </w:r>
                </w:p>
                <w:p w:rsidR="001A058D" w:rsidRDefault="001A058D" w:rsidP="00DB03FD">
                  <w:pPr>
                    <w:spacing w:after="0"/>
                  </w:pPr>
                  <w:r>
                    <w:t>ret</w:t>
                  </w:r>
                </w:p>
                <w:p w:rsidR="001A058D" w:rsidRDefault="001A058D"/>
              </w:txbxContent>
            </v:textbox>
            <w10:wrap type="square"/>
          </v:shape>
        </w:pict>
      </w:r>
      <w:r w:rsidR="00DB03FD">
        <w:rPr>
          <w:b/>
          <w:u w:val="single"/>
        </w:rPr>
        <w:t>Code for the timer 0 interrupt:</w:t>
      </w:r>
    </w:p>
    <w:p w:rsidR="00E43099" w:rsidRDefault="00E43099" w:rsidP="00DB03FD">
      <w:pPr>
        <w:pStyle w:val="ListParagraph"/>
        <w:spacing w:after="0"/>
        <w:ind w:left="1440"/>
      </w:pPr>
    </w:p>
    <w:p w:rsidR="00E43099" w:rsidRPr="00E43099" w:rsidRDefault="00E43099" w:rsidP="00E43099"/>
    <w:p w:rsidR="00E43099" w:rsidRPr="00E43099" w:rsidRDefault="00E43099" w:rsidP="00E43099"/>
    <w:p w:rsidR="00E43099" w:rsidRPr="00E43099" w:rsidRDefault="00E43099" w:rsidP="00E43099"/>
    <w:p w:rsidR="00E43099" w:rsidRPr="00E43099" w:rsidRDefault="00E43099" w:rsidP="00E43099"/>
    <w:p w:rsidR="00E43099" w:rsidRPr="00E43099" w:rsidRDefault="00E43099" w:rsidP="00E43099"/>
    <w:p w:rsidR="00E43099" w:rsidRPr="00E43099" w:rsidRDefault="00E43099" w:rsidP="00E43099"/>
    <w:p w:rsidR="00E43099" w:rsidRPr="00E43099" w:rsidRDefault="00E43099" w:rsidP="00E43099"/>
    <w:p w:rsidR="00E43099" w:rsidRPr="00E43099" w:rsidRDefault="00E43099" w:rsidP="00E43099"/>
    <w:p w:rsidR="00E43099" w:rsidRPr="00E43099" w:rsidRDefault="00E43099" w:rsidP="00E43099"/>
    <w:p w:rsidR="00E43099" w:rsidRDefault="00E43099" w:rsidP="00E43099"/>
    <w:p w:rsidR="00DB03FD" w:rsidRDefault="00DB03FD" w:rsidP="00E43099">
      <w:pPr>
        <w:ind w:firstLine="720"/>
      </w:pPr>
    </w:p>
    <w:p w:rsidR="00BC1F9D" w:rsidRPr="00E43099" w:rsidRDefault="00BC1F9D" w:rsidP="007D556C">
      <w:pPr>
        <w:ind w:left="360" w:firstLine="360"/>
        <w:jc w:val="both"/>
      </w:pPr>
      <w:r>
        <w:t xml:space="preserve">This interrupt is intended for displaying each segment at regular time interval. The interrupt gets executed after each timer 0 overflow, which overflows at  adjustable time intervals. </w:t>
      </w:r>
    </w:p>
    <w:p w:rsidR="00E43099" w:rsidRDefault="00E43099" w:rsidP="00E43099">
      <w:pPr>
        <w:ind w:firstLine="720"/>
      </w:pPr>
    </w:p>
    <w:p w:rsidR="00E43099" w:rsidRDefault="00E43099" w:rsidP="00E43099">
      <w:pPr>
        <w:ind w:firstLine="720"/>
      </w:pPr>
    </w:p>
    <w:p w:rsidR="00E43099" w:rsidRDefault="00E43099" w:rsidP="00E43099">
      <w:pPr>
        <w:ind w:firstLine="720"/>
      </w:pPr>
    </w:p>
    <w:p w:rsidR="00E43099" w:rsidRDefault="00E43099" w:rsidP="00E43099">
      <w:pPr>
        <w:ind w:firstLine="720"/>
      </w:pPr>
    </w:p>
    <w:p w:rsidR="00E43099" w:rsidRDefault="00E43099" w:rsidP="00E43099">
      <w:pPr>
        <w:ind w:firstLine="720"/>
      </w:pPr>
    </w:p>
    <w:p w:rsidR="00E43099" w:rsidRDefault="00E43099" w:rsidP="00E43099">
      <w:pPr>
        <w:ind w:firstLine="720"/>
      </w:pPr>
    </w:p>
    <w:p w:rsidR="00E43099" w:rsidRDefault="00E43099" w:rsidP="00E43099">
      <w:pPr>
        <w:ind w:firstLine="720"/>
      </w:pPr>
    </w:p>
    <w:p w:rsidR="00E43099" w:rsidRPr="00E43099" w:rsidRDefault="00E43099" w:rsidP="00E43099">
      <w:pPr>
        <w:pStyle w:val="ListParagraph"/>
        <w:numPr>
          <w:ilvl w:val="0"/>
          <w:numId w:val="22"/>
        </w:numPr>
        <w:rPr>
          <w:b/>
          <w:u w:val="single"/>
        </w:rPr>
      </w:pPr>
      <w:r w:rsidRPr="00E43099">
        <w:rPr>
          <w:b/>
          <w:u w:val="single"/>
        </w:rPr>
        <w:lastRenderedPageBreak/>
        <w:t>Code for the External Interrupt:</w:t>
      </w:r>
    </w:p>
    <w:p w:rsidR="00E43099" w:rsidRPr="00E43099" w:rsidRDefault="00E43099" w:rsidP="00E43099">
      <w:pPr>
        <w:pStyle w:val="ListParagraph"/>
        <w:rPr>
          <w:b/>
          <w:u w:val="single"/>
        </w:rPr>
      </w:pPr>
    </w:p>
    <w:p w:rsidR="00E43099" w:rsidRDefault="00E43099" w:rsidP="00E43099">
      <w:pPr>
        <w:ind w:firstLine="720"/>
        <w:rPr>
          <w:b/>
          <w:u w:val="single"/>
        </w:rPr>
      </w:pPr>
    </w:p>
    <w:p w:rsidR="00E43099" w:rsidRDefault="0089470C" w:rsidP="00E43099">
      <w:pPr>
        <w:ind w:firstLine="720"/>
      </w:pPr>
      <w:r w:rsidRPr="0089470C">
        <w:rPr>
          <w:b/>
          <w:noProof/>
          <w:u w:val="single"/>
        </w:rPr>
        <w:pict>
          <v:shape id="_x0000_s1080" type="#_x0000_t202" style="position:absolute;left:0;text-align:left;margin-left:151.3pt;margin-top:27.2pt;width:174.1pt;height:467.5pt;z-index:251680256;mso-width-percent:400;mso-height-percent:200;mso-width-percent:400;mso-height-percent:200;mso-width-relative:margin;mso-height-relative:margin" strokeweight="6pt">
            <v:stroke linestyle="thickBetweenThin"/>
            <v:textbox style="mso-next-textbox:#_x0000_s1080;mso-fit-shape-to-text:t">
              <w:txbxContent>
                <w:p w:rsidR="001A058D" w:rsidRDefault="001A058D" w:rsidP="00E43099">
                  <w:pPr>
                    <w:spacing w:after="0"/>
                  </w:pPr>
                  <w:r>
                    <w:t>; EXT0 interruupt</w:t>
                  </w:r>
                </w:p>
                <w:p w:rsidR="001A058D" w:rsidRDefault="001A058D" w:rsidP="00E43099">
                  <w:pPr>
                    <w:spacing w:after="0"/>
                  </w:pPr>
                  <w:r>
                    <w:t>interr1:</w:t>
                  </w:r>
                </w:p>
                <w:p w:rsidR="001A058D" w:rsidRDefault="001A058D" w:rsidP="00E43099">
                  <w:pPr>
                    <w:spacing w:after="0"/>
                  </w:pPr>
                  <w:r>
                    <w:t>clr tr1</w:t>
                  </w:r>
                </w:p>
                <w:p w:rsidR="001A058D" w:rsidRDefault="001A058D" w:rsidP="00E43099">
                  <w:pPr>
                    <w:spacing w:after="0"/>
                  </w:pPr>
                  <w:r>
                    <w:t>clr tr0</w:t>
                  </w:r>
                </w:p>
                <w:p w:rsidR="001A058D" w:rsidRDefault="001A058D" w:rsidP="00E43099">
                  <w:pPr>
                    <w:spacing w:after="0"/>
                  </w:pPr>
                  <w:r>
                    <w:t>mov a,th1</w:t>
                  </w:r>
                </w:p>
                <w:p w:rsidR="001A058D" w:rsidRDefault="001A058D" w:rsidP="00E43099">
                  <w:pPr>
                    <w:spacing w:after="0"/>
                  </w:pPr>
                  <w:r>
                    <w:t>mov r1,a</w:t>
                  </w:r>
                </w:p>
                <w:p w:rsidR="001A058D" w:rsidRDefault="001A058D" w:rsidP="00E43099">
                  <w:pPr>
                    <w:spacing w:after="0"/>
                  </w:pPr>
                  <w:r>
                    <w:t>mov a,tl1</w:t>
                  </w:r>
                </w:p>
                <w:p w:rsidR="001A058D" w:rsidRDefault="001A058D" w:rsidP="00E43099">
                  <w:pPr>
                    <w:spacing w:after="0"/>
                  </w:pPr>
                  <w:r>
                    <w:t xml:space="preserve">mov r0,a </w:t>
                  </w:r>
                </w:p>
                <w:p w:rsidR="001A058D" w:rsidRDefault="001A058D" w:rsidP="00E43099">
                  <w:pPr>
                    <w:spacing w:after="0"/>
                  </w:pPr>
                  <w:r>
                    <w:t>mov r3,#00h</w:t>
                  </w:r>
                </w:p>
                <w:p w:rsidR="001A058D" w:rsidRDefault="001A058D" w:rsidP="00E43099">
                  <w:pPr>
                    <w:spacing w:after="0"/>
                  </w:pPr>
                  <w:r>
                    <w:t>mov r2,#160</w:t>
                  </w:r>
                </w:p>
                <w:p w:rsidR="001A058D" w:rsidRDefault="001A058D" w:rsidP="00E43099">
                  <w:pPr>
                    <w:spacing w:after="0"/>
                  </w:pPr>
                  <w:r>
                    <w:t>acall div16_16</w:t>
                  </w:r>
                </w:p>
                <w:p w:rsidR="001A058D" w:rsidRDefault="001A058D" w:rsidP="00E43099">
                  <w:pPr>
                    <w:spacing w:after="0"/>
                  </w:pPr>
                  <w:r>
                    <w:t>mov a,r2</w:t>
                  </w:r>
                </w:p>
                <w:p w:rsidR="001A058D" w:rsidRDefault="001A058D" w:rsidP="00E43099">
                  <w:pPr>
                    <w:spacing w:after="0"/>
                  </w:pPr>
                  <w:r>
                    <w:t>subb a,0ffh</w:t>
                  </w:r>
                </w:p>
                <w:p w:rsidR="001A058D" w:rsidRDefault="001A058D" w:rsidP="00E43099">
                  <w:pPr>
                    <w:spacing w:after="0"/>
                  </w:pPr>
                  <w:r>
                    <w:t>mov th0,a</w:t>
                  </w:r>
                </w:p>
                <w:p w:rsidR="001A058D" w:rsidRDefault="001A058D" w:rsidP="00E43099">
                  <w:pPr>
                    <w:spacing w:after="0"/>
                  </w:pPr>
                  <w:r>
                    <w:t>mov tl0,a</w:t>
                  </w:r>
                </w:p>
                <w:p w:rsidR="001A058D" w:rsidRDefault="001A058D" w:rsidP="00E43099">
                  <w:pPr>
                    <w:spacing w:after="0"/>
                  </w:pPr>
                  <w:r>
                    <w:t>mov th1,#00h</w:t>
                  </w:r>
                </w:p>
                <w:p w:rsidR="001A058D" w:rsidRDefault="001A058D" w:rsidP="00E43099">
                  <w:pPr>
                    <w:spacing w:after="0"/>
                  </w:pPr>
                  <w:r>
                    <w:t>mov tl1,#00h</w:t>
                  </w:r>
                </w:p>
                <w:p w:rsidR="001A058D" w:rsidRDefault="001A058D" w:rsidP="00E43099">
                  <w:pPr>
                    <w:spacing w:after="0"/>
                  </w:pPr>
                  <w:r>
                    <w:t>setb tr1</w:t>
                  </w:r>
                </w:p>
                <w:p w:rsidR="001A058D" w:rsidRDefault="001A058D" w:rsidP="00E43099">
                  <w:pPr>
                    <w:spacing w:after="0"/>
                  </w:pPr>
                  <w:r>
                    <w:t>setb tr0</w:t>
                  </w:r>
                </w:p>
                <w:p w:rsidR="001A058D" w:rsidRDefault="001A058D" w:rsidP="00E43099">
                  <w:pPr>
                    <w:spacing w:after="0"/>
                  </w:pPr>
                  <w:r>
                    <w:t>mov r0,#23h</w:t>
                  </w:r>
                </w:p>
                <w:p w:rsidR="001A058D" w:rsidRDefault="001A058D" w:rsidP="00E43099">
                  <w:pPr>
                    <w:spacing w:after="0"/>
                  </w:pPr>
                  <w:r>
                    <w:t>mov r5,#00h</w:t>
                  </w:r>
                </w:p>
                <w:p w:rsidR="001A058D" w:rsidRDefault="001A058D" w:rsidP="00E43099">
                  <w:pPr>
                    <w:spacing w:after="0"/>
                  </w:pPr>
                  <w:r>
                    <w:t>mov r6,#00h</w:t>
                  </w:r>
                </w:p>
                <w:p w:rsidR="001A058D" w:rsidRDefault="001A058D" w:rsidP="00E43099">
                  <w:pPr>
                    <w:spacing w:after="0"/>
                  </w:pPr>
                  <w:r>
                    <w:t>ret</w:t>
                  </w:r>
                </w:p>
                <w:p w:rsidR="001A058D" w:rsidRDefault="001A058D" w:rsidP="00E43099"/>
              </w:txbxContent>
            </v:textbox>
          </v:shape>
        </w:pict>
      </w:r>
    </w:p>
    <w:p w:rsidR="00E43099" w:rsidRDefault="00E43099" w:rsidP="00E43099">
      <w:pPr>
        <w:ind w:firstLine="720"/>
      </w:pPr>
    </w:p>
    <w:p w:rsidR="006C22E8" w:rsidRDefault="006C22E8" w:rsidP="00E43099">
      <w:pPr>
        <w:ind w:firstLine="720"/>
      </w:pPr>
    </w:p>
    <w:p w:rsidR="006C22E8" w:rsidRDefault="006C22E8" w:rsidP="00E43099">
      <w:pPr>
        <w:ind w:firstLine="720"/>
      </w:pPr>
    </w:p>
    <w:p w:rsidR="006C22E8" w:rsidRDefault="006C22E8" w:rsidP="00E43099">
      <w:pPr>
        <w:ind w:firstLine="720"/>
      </w:pPr>
    </w:p>
    <w:p w:rsidR="006C22E8" w:rsidRDefault="006C22E8" w:rsidP="00E43099">
      <w:pPr>
        <w:ind w:firstLine="720"/>
      </w:pPr>
    </w:p>
    <w:p w:rsidR="006C22E8" w:rsidRDefault="006C22E8" w:rsidP="00E43099">
      <w:pPr>
        <w:ind w:firstLine="720"/>
      </w:pPr>
    </w:p>
    <w:p w:rsidR="006C22E8" w:rsidRDefault="006C22E8" w:rsidP="00E43099">
      <w:pPr>
        <w:ind w:firstLine="720"/>
      </w:pPr>
    </w:p>
    <w:p w:rsidR="006C22E8" w:rsidRDefault="006C22E8" w:rsidP="00E43099">
      <w:pPr>
        <w:ind w:firstLine="720"/>
      </w:pPr>
    </w:p>
    <w:p w:rsidR="006C22E8" w:rsidRDefault="006C22E8" w:rsidP="00E43099">
      <w:pPr>
        <w:ind w:firstLine="720"/>
      </w:pPr>
    </w:p>
    <w:p w:rsidR="006C22E8" w:rsidRDefault="006C22E8" w:rsidP="00E43099">
      <w:pPr>
        <w:ind w:firstLine="720"/>
      </w:pPr>
    </w:p>
    <w:p w:rsidR="006C22E8" w:rsidRDefault="006C22E8" w:rsidP="00E43099">
      <w:pPr>
        <w:ind w:firstLine="720"/>
      </w:pPr>
    </w:p>
    <w:p w:rsidR="006C22E8" w:rsidRDefault="006C22E8" w:rsidP="00E43099">
      <w:pPr>
        <w:ind w:firstLine="720"/>
      </w:pPr>
    </w:p>
    <w:p w:rsidR="006C22E8" w:rsidRDefault="006C22E8" w:rsidP="00E43099">
      <w:pPr>
        <w:ind w:firstLine="720"/>
      </w:pPr>
    </w:p>
    <w:p w:rsidR="006C22E8" w:rsidRDefault="006C22E8" w:rsidP="00E43099">
      <w:pPr>
        <w:ind w:firstLine="720"/>
      </w:pPr>
    </w:p>
    <w:p w:rsidR="006C22E8" w:rsidRDefault="006C22E8" w:rsidP="00E43099">
      <w:pPr>
        <w:ind w:firstLine="720"/>
      </w:pPr>
    </w:p>
    <w:p w:rsidR="006C22E8" w:rsidRDefault="006C22E8" w:rsidP="00E43099">
      <w:pPr>
        <w:ind w:firstLine="720"/>
      </w:pPr>
    </w:p>
    <w:p w:rsidR="006C22E8" w:rsidRDefault="006C22E8" w:rsidP="00E43099">
      <w:pPr>
        <w:ind w:firstLine="720"/>
      </w:pPr>
    </w:p>
    <w:p w:rsidR="007D556C" w:rsidRPr="00E43099" w:rsidRDefault="007D556C" w:rsidP="007D556C">
      <w:pPr>
        <w:ind w:firstLine="360"/>
        <w:jc w:val="both"/>
      </w:pPr>
      <w:r>
        <w:t>This interrupt performs the basic task of synchronization. It also resets the character pointer (R0), the segment pointer (R5). Another thing performed in this interrupt is that, the previous time gets divided into number of segments, and the concluding result will be stored in the timer register TH1.</w:t>
      </w:r>
    </w:p>
    <w:p w:rsidR="006C22E8" w:rsidRDefault="006C22E8" w:rsidP="00E43099">
      <w:pPr>
        <w:ind w:firstLine="720"/>
      </w:pPr>
    </w:p>
    <w:p w:rsidR="003703D8" w:rsidRPr="00741613" w:rsidRDefault="00741613" w:rsidP="00741613">
      <w:pPr>
        <w:pStyle w:val="Heading1"/>
        <w:jc w:val="center"/>
        <w:rPr>
          <w:rFonts w:ascii="Comic Sans MS" w:hAnsi="Comic Sans MS"/>
          <w:sz w:val="44"/>
          <w:szCs w:val="44"/>
          <w:u w:val="none"/>
        </w:rPr>
      </w:pPr>
      <w:r w:rsidRPr="00741613">
        <w:rPr>
          <w:rFonts w:ascii="Comic Sans MS" w:hAnsi="Comic Sans MS"/>
          <w:sz w:val="44"/>
          <w:szCs w:val="44"/>
          <w:u w:val="none"/>
        </w:rPr>
        <w:lastRenderedPageBreak/>
        <w:t>Chapter 4</w:t>
      </w:r>
    </w:p>
    <w:p w:rsidR="00741613" w:rsidRPr="00741613" w:rsidRDefault="00741613" w:rsidP="00741613">
      <w:pPr>
        <w:jc w:val="center"/>
        <w:rPr>
          <w:rFonts w:ascii="Comic Sans MS" w:hAnsi="Comic Sans MS"/>
          <w:b/>
          <w:sz w:val="44"/>
          <w:szCs w:val="44"/>
          <w:u w:val="single"/>
        </w:rPr>
      </w:pPr>
      <w:r w:rsidRPr="00741613">
        <w:rPr>
          <w:rFonts w:ascii="Comic Sans MS" w:hAnsi="Comic Sans MS"/>
          <w:b/>
          <w:sz w:val="44"/>
          <w:szCs w:val="44"/>
          <w:u w:val="single"/>
        </w:rPr>
        <w:t>PCB DESIGN</w:t>
      </w:r>
    </w:p>
    <w:p w:rsidR="003703D8" w:rsidRDefault="003703D8" w:rsidP="003703D8">
      <w:pPr>
        <w:pStyle w:val="Heading1"/>
        <w:jc w:val="center"/>
      </w:pPr>
    </w:p>
    <w:p w:rsidR="003703D8" w:rsidRDefault="00875B10" w:rsidP="003703D8">
      <w:pPr>
        <w:pStyle w:val="Heading1"/>
        <w:jc w:val="center"/>
      </w:pPr>
      <w:r>
        <w:rPr>
          <w:u w:val="none"/>
        </w:rPr>
        <w:t xml:space="preserve">4.1 </w:t>
      </w:r>
      <w:r>
        <w:t>PCB DESIGNING STEPS</w:t>
      </w:r>
    </w:p>
    <w:p w:rsidR="003703D8" w:rsidRDefault="003703D8" w:rsidP="003703D8">
      <w:pPr>
        <w:pStyle w:val="ListParagraph"/>
        <w:ind w:left="0"/>
        <w:rPr>
          <w:sz w:val="32"/>
          <w:szCs w:val="32"/>
        </w:rPr>
      </w:pPr>
    </w:p>
    <w:p w:rsidR="003703D8" w:rsidRDefault="003703D8" w:rsidP="003703D8">
      <w:pPr>
        <w:pStyle w:val="ListParagraph"/>
        <w:ind w:left="0"/>
        <w:rPr>
          <w:sz w:val="32"/>
          <w:szCs w:val="32"/>
        </w:rPr>
      </w:pPr>
    </w:p>
    <w:p w:rsidR="003703D8" w:rsidRPr="0001704F" w:rsidRDefault="003703D8" w:rsidP="007D556C">
      <w:pPr>
        <w:pStyle w:val="ListParagraph"/>
        <w:ind w:left="0"/>
        <w:jc w:val="both"/>
        <w:rPr>
          <w:szCs w:val="28"/>
        </w:rPr>
      </w:pPr>
      <w:r>
        <w:rPr>
          <w:sz w:val="32"/>
          <w:szCs w:val="32"/>
        </w:rPr>
        <w:tab/>
      </w:r>
      <w:r w:rsidRPr="0001704F">
        <w:rPr>
          <w:szCs w:val="28"/>
        </w:rPr>
        <w:t>The most important requirement of this project was to build a PCB with minimum weight and size. A Zero PCB is a drilled board. Drilling process removes a lot of material from board, and the weight is reduced. Designing method is as follows.</w:t>
      </w:r>
    </w:p>
    <w:p w:rsidR="003703D8" w:rsidRPr="0001704F" w:rsidRDefault="003703D8" w:rsidP="007D556C">
      <w:pPr>
        <w:pStyle w:val="ListParagraph"/>
        <w:ind w:left="0"/>
        <w:jc w:val="both"/>
        <w:rPr>
          <w:szCs w:val="28"/>
        </w:rPr>
      </w:pPr>
    </w:p>
    <w:p w:rsidR="003703D8" w:rsidRPr="0001704F" w:rsidRDefault="003703D8" w:rsidP="007D556C">
      <w:pPr>
        <w:pStyle w:val="ListParagraph"/>
        <w:ind w:left="0"/>
        <w:jc w:val="both"/>
        <w:rPr>
          <w:szCs w:val="28"/>
        </w:rPr>
      </w:pPr>
    </w:p>
    <w:p w:rsidR="003703D8" w:rsidRPr="0001704F" w:rsidRDefault="003703D8" w:rsidP="007D556C">
      <w:pPr>
        <w:pStyle w:val="ListParagraph"/>
        <w:ind w:left="0"/>
        <w:jc w:val="both"/>
        <w:rPr>
          <w:szCs w:val="28"/>
        </w:rPr>
      </w:pPr>
    </w:p>
    <w:p w:rsidR="003703D8" w:rsidRPr="0001704F" w:rsidRDefault="003703D8" w:rsidP="007D556C">
      <w:pPr>
        <w:pStyle w:val="ListParagraph"/>
        <w:ind w:left="0"/>
        <w:jc w:val="both"/>
        <w:rPr>
          <w:szCs w:val="28"/>
        </w:rPr>
      </w:pPr>
    </w:p>
    <w:p w:rsidR="003703D8" w:rsidRPr="0001704F" w:rsidRDefault="003703D8" w:rsidP="007D556C">
      <w:pPr>
        <w:pStyle w:val="ListParagraph"/>
        <w:numPr>
          <w:ilvl w:val="0"/>
          <w:numId w:val="29"/>
        </w:numPr>
        <w:spacing w:after="0"/>
        <w:jc w:val="both"/>
        <w:rPr>
          <w:szCs w:val="28"/>
        </w:rPr>
      </w:pPr>
      <w:r w:rsidRPr="0001704F">
        <w:rPr>
          <w:szCs w:val="28"/>
        </w:rPr>
        <w:t>Decide proper places for components</w:t>
      </w:r>
    </w:p>
    <w:p w:rsidR="003703D8" w:rsidRPr="0001704F" w:rsidRDefault="003703D8" w:rsidP="007D556C">
      <w:pPr>
        <w:pStyle w:val="ListParagraph"/>
        <w:spacing w:after="0"/>
        <w:jc w:val="both"/>
        <w:rPr>
          <w:szCs w:val="28"/>
        </w:rPr>
      </w:pPr>
    </w:p>
    <w:p w:rsidR="003703D8" w:rsidRPr="0001704F" w:rsidRDefault="003703D8" w:rsidP="007D556C">
      <w:pPr>
        <w:pStyle w:val="ListParagraph"/>
        <w:numPr>
          <w:ilvl w:val="0"/>
          <w:numId w:val="29"/>
        </w:numPr>
        <w:spacing w:after="0"/>
        <w:jc w:val="both"/>
        <w:rPr>
          <w:szCs w:val="28"/>
        </w:rPr>
      </w:pPr>
      <w:r w:rsidRPr="0001704F">
        <w:rPr>
          <w:szCs w:val="28"/>
        </w:rPr>
        <w:t>Actual Placement of components on Zero PCB</w:t>
      </w:r>
    </w:p>
    <w:p w:rsidR="003703D8" w:rsidRPr="0001704F" w:rsidRDefault="003703D8" w:rsidP="007D556C">
      <w:pPr>
        <w:pStyle w:val="ListParagraph"/>
        <w:spacing w:after="0"/>
        <w:jc w:val="both"/>
        <w:rPr>
          <w:szCs w:val="28"/>
        </w:rPr>
      </w:pPr>
    </w:p>
    <w:p w:rsidR="003703D8" w:rsidRPr="0001704F" w:rsidRDefault="003703D8" w:rsidP="007D556C">
      <w:pPr>
        <w:pStyle w:val="ListParagraph"/>
        <w:numPr>
          <w:ilvl w:val="0"/>
          <w:numId w:val="29"/>
        </w:numPr>
        <w:spacing w:after="0"/>
        <w:jc w:val="both"/>
        <w:rPr>
          <w:szCs w:val="28"/>
        </w:rPr>
      </w:pPr>
      <w:r w:rsidRPr="0001704F">
        <w:rPr>
          <w:szCs w:val="28"/>
        </w:rPr>
        <w:t>Connecting Tracks with solid wires</w:t>
      </w:r>
    </w:p>
    <w:p w:rsidR="003703D8" w:rsidRPr="0001704F" w:rsidRDefault="003703D8" w:rsidP="007D556C">
      <w:pPr>
        <w:pStyle w:val="ListParagraph"/>
        <w:spacing w:after="0"/>
        <w:jc w:val="both"/>
        <w:rPr>
          <w:szCs w:val="28"/>
        </w:rPr>
      </w:pPr>
    </w:p>
    <w:p w:rsidR="003703D8" w:rsidRPr="0001704F" w:rsidRDefault="003703D8" w:rsidP="007D556C">
      <w:pPr>
        <w:pStyle w:val="ListParagraph"/>
        <w:numPr>
          <w:ilvl w:val="0"/>
          <w:numId w:val="29"/>
        </w:numPr>
        <w:spacing w:after="0"/>
        <w:jc w:val="both"/>
        <w:rPr>
          <w:szCs w:val="28"/>
        </w:rPr>
      </w:pPr>
      <w:r w:rsidRPr="0001704F">
        <w:rPr>
          <w:szCs w:val="28"/>
        </w:rPr>
        <w:t>Testing for continuity and Debugging</w:t>
      </w:r>
    </w:p>
    <w:p w:rsidR="003703D8" w:rsidRPr="0001704F" w:rsidRDefault="003703D8" w:rsidP="007D556C">
      <w:pPr>
        <w:pStyle w:val="ListParagraph"/>
        <w:spacing w:after="0"/>
        <w:jc w:val="both"/>
        <w:rPr>
          <w:szCs w:val="28"/>
        </w:rPr>
      </w:pPr>
    </w:p>
    <w:p w:rsidR="003703D8" w:rsidRPr="0001704F" w:rsidRDefault="003703D8" w:rsidP="007D556C">
      <w:pPr>
        <w:pStyle w:val="ListParagraph"/>
        <w:ind w:left="0"/>
        <w:jc w:val="both"/>
        <w:rPr>
          <w:szCs w:val="28"/>
        </w:rPr>
      </w:pPr>
    </w:p>
    <w:p w:rsidR="003703D8" w:rsidRPr="0001704F" w:rsidRDefault="003703D8" w:rsidP="007D556C">
      <w:pPr>
        <w:pStyle w:val="ListParagraph"/>
        <w:ind w:left="0"/>
        <w:jc w:val="both"/>
        <w:rPr>
          <w:szCs w:val="28"/>
        </w:rPr>
      </w:pPr>
    </w:p>
    <w:p w:rsidR="003703D8" w:rsidRPr="0001704F" w:rsidRDefault="003703D8" w:rsidP="007D556C">
      <w:pPr>
        <w:pStyle w:val="ListParagraph"/>
        <w:ind w:left="0" w:firstLine="360"/>
        <w:jc w:val="both"/>
        <w:rPr>
          <w:szCs w:val="28"/>
        </w:rPr>
      </w:pPr>
      <w:r w:rsidRPr="0001704F">
        <w:rPr>
          <w:szCs w:val="28"/>
        </w:rPr>
        <w:t>Four PCBs are designed in this project. The main PCB, the LED module, and power supply PCB. All PCBs are constructed on simple zero PCB, and interconnection of components was done by single stranded wires.</w:t>
      </w:r>
    </w:p>
    <w:p w:rsidR="003703D8" w:rsidRDefault="003703D8" w:rsidP="00E43099">
      <w:pPr>
        <w:ind w:firstLine="720"/>
      </w:pPr>
    </w:p>
    <w:p w:rsidR="003703D8" w:rsidRDefault="003703D8" w:rsidP="00E43099">
      <w:pPr>
        <w:ind w:firstLine="720"/>
      </w:pPr>
    </w:p>
    <w:p w:rsidR="003703D8" w:rsidRPr="003703D8" w:rsidRDefault="003703D8" w:rsidP="003703D8">
      <w:pPr>
        <w:pStyle w:val="Heading1"/>
        <w:spacing w:before="0" w:after="0"/>
        <w:jc w:val="center"/>
        <w:rPr>
          <w:rFonts w:ascii="Comic Sans MS" w:hAnsi="Comic Sans MS"/>
          <w:sz w:val="44"/>
          <w:u w:val="none"/>
        </w:rPr>
      </w:pPr>
      <w:r w:rsidRPr="003703D8">
        <w:rPr>
          <w:rFonts w:ascii="Comic Sans MS" w:hAnsi="Comic Sans MS"/>
          <w:sz w:val="44"/>
          <w:u w:val="none"/>
        </w:rPr>
        <w:lastRenderedPageBreak/>
        <w:t>Chapter 5</w:t>
      </w:r>
    </w:p>
    <w:p w:rsidR="00AF47FA" w:rsidRPr="007818BC" w:rsidRDefault="004C3FC8" w:rsidP="003703D8">
      <w:pPr>
        <w:pStyle w:val="Heading1"/>
        <w:spacing w:before="0" w:after="0"/>
        <w:jc w:val="center"/>
        <w:rPr>
          <w:rFonts w:ascii="Comic Sans MS" w:hAnsi="Comic Sans MS"/>
          <w:sz w:val="44"/>
        </w:rPr>
      </w:pPr>
      <w:r w:rsidRPr="007818BC">
        <w:rPr>
          <w:rFonts w:ascii="Comic Sans MS" w:hAnsi="Comic Sans MS"/>
          <w:sz w:val="44"/>
        </w:rPr>
        <w:t>Results and Conclusions</w:t>
      </w:r>
    </w:p>
    <w:p w:rsidR="005A7A5F" w:rsidRDefault="005A7A5F" w:rsidP="005A7A5F"/>
    <w:p w:rsidR="005A7A5F" w:rsidRPr="005A7A5F" w:rsidRDefault="005A7A5F" w:rsidP="005A7A5F"/>
    <w:p w:rsidR="005A7A5F" w:rsidRPr="005A7A5F" w:rsidRDefault="005A7A5F" w:rsidP="005A7A5F">
      <w:pPr>
        <w:jc w:val="center"/>
      </w:pPr>
      <w:r>
        <w:rPr>
          <w:noProof/>
          <w:lang w:bidi="hi-IN"/>
        </w:rPr>
        <w:drawing>
          <wp:inline distT="0" distB="0" distL="0" distR="0">
            <wp:extent cx="4069289" cy="4810540"/>
            <wp:effectExtent l="19050" t="0" r="7411" b="0"/>
            <wp:docPr id="17" name="Picture 6" descr="C:\Program Files\Microsoft Office\MEDIA\CAGCAT10\j029917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Program Files\Microsoft Office\MEDIA\CAGCAT10\j0299171.wmf"/>
                    <pic:cNvPicPr>
                      <a:picLocks noChangeAspect="1" noChangeArrowheads="1"/>
                    </pic:cNvPicPr>
                  </pic:nvPicPr>
                  <pic:blipFill>
                    <a:blip r:embed="rId18"/>
                    <a:srcRect/>
                    <a:stretch>
                      <a:fillRect/>
                    </a:stretch>
                  </pic:blipFill>
                  <pic:spPr bwMode="auto">
                    <a:xfrm>
                      <a:off x="0" y="0"/>
                      <a:ext cx="4086292" cy="4830641"/>
                    </a:xfrm>
                    <a:prstGeom prst="rect">
                      <a:avLst/>
                    </a:prstGeom>
                    <a:noFill/>
                    <a:ln w="9525">
                      <a:noFill/>
                      <a:miter lim="800000"/>
                      <a:headEnd/>
                      <a:tailEnd/>
                    </a:ln>
                  </pic:spPr>
                </pic:pic>
              </a:graphicData>
            </a:graphic>
          </wp:inline>
        </w:drawing>
      </w:r>
    </w:p>
    <w:p w:rsidR="006C22E8" w:rsidRDefault="006C22E8" w:rsidP="006C22E8"/>
    <w:p w:rsidR="007818BC" w:rsidRPr="00FB605B" w:rsidRDefault="001D088D" w:rsidP="007818BC">
      <w:pPr>
        <w:pStyle w:val="NoSpacing"/>
        <w:spacing w:after="200"/>
        <w:ind w:left="1440" w:firstLine="720"/>
        <w:rPr>
          <w:rStyle w:val="Emphasis"/>
          <w:rFonts w:ascii="Verdana" w:hAnsi="Verdana"/>
          <w:i w:val="0"/>
        </w:rPr>
      </w:pPr>
      <w:r>
        <w:rPr>
          <w:rStyle w:val="Emphasis"/>
          <w:rFonts w:ascii="Verdana" w:hAnsi="Verdana"/>
          <w:i w:val="0"/>
        </w:rPr>
        <w:t>5.1</w:t>
      </w:r>
      <w:r w:rsidR="007818BC">
        <w:rPr>
          <w:rStyle w:val="Emphasis"/>
          <w:rFonts w:ascii="Verdana" w:hAnsi="Verdana"/>
          <w:i w:val="0"/>
        </w:rPr>
        <w:t xml:space="preserve"> Interrupt module testing results</w:t>
      </w:r>
    </w:p>
    <w:p w:rsidR="007818BC" w:rsidRDefault="001D088D" w:rsidP="007818BC">
      <w:pPr>
        <w:pStyle w:val="NoSpacing"/>
        <w:spacing w:after="200"/>
        <w:ind w:left="1440" w:firstLine="720"/>
        <w:rPr>
          <w:rStyle w:val="Emphasis"/>
          <w:rFonts w:ascii="Verdana" w:hAnsi="Verdana"/>
          <w:i w:val="0"/>
        </w:rPr>
      </w:pPr>
      <w:r>
        <w:rPr>
          <w:rStyle w:val="Emphasis"/>
          <w:rFonts w:ascii="Verdana" w:hAnsi="Verdana"/>
          <w:i w:val="0"/>
        </w:rPr>
        <w:t>5.2</w:t>
      </w:r>
      <w:r w:rsidR="007818BC">
        <w:rPr>
          <w:rStyle w:val="Emphasis"/>
          <w:rFonts w:ascii="Verdana" w:hAnsi="Verdana"/>
          <w:i w:val="0"/>
        </w:rPr>
        <w:t xml:space="preserve"> DC motor RPM measurement</w:t>
      </w:r>
    </w:p>
    <w:p w:rsidR="002C5386" w:rsidRDefault="002C5386" w:rsidP="00771989">
      <w:pPr>
        <w:pStyle w:val="NoSpacing"/>
        <w:spacing w:after="200"/>
        <w:ind w:left="1440" w:firstLine="720"/>
        <w:rPr>
          <w:rStyle w:val="Emphasis"/>
          <w:rFonts w:ascii="Verdana" w:hAnsi="Verdana"/>
          <w:i w:val="0"/>
        </w:rPr>
      </w:pPr>
      <w:r>
        <w:rPr>
          <w:rStyle w:val="Emphasis"/>
          <w:rFonts w:ascii="Verdana" w:hAnsi="Verdana"/>
          <w:i w:val="0"/>
        </w:rPr>
        <w:t>5.3 Power Supply testing</w:t>
      </w:r>
    </w:p>
    <w:p w:rsidR="007818BC" w:rsidRDefault="001D088D" w:rsidP="00771989">
      <w:pPr>
        <w:pStyle w:val="NoSpacing"/>
        <w:spacing w:after="200"/>
        <w:ind w:left="1440" w:firstLine="720"/>
        <w:rPr>
          <w:rStyle w:val="Emphasis"/>
          <w:rFonts w:ascii="Verdana" w:hAnsi="Verdana"/>
          <w:b/>
          <w:i w:val="0"/>
        </w:rPr>
      </w:pPr>
      <w:r>
        <w:rPr>
          <w:rStyle w:val="Emphasis"/>
          <w:rFonts w:ascii="Verdana" w:hAnsi="Verdana"/>
          <w:i w:val="0"/>
        </w:rPr>
        <w:t>5.</w:t>
      </w:r>
      <w:r w:rsidR="002C5386">
        <w:rPr>
          <w:rStyle w:val="Emphasis"/>
          <w:rFonts w:ascii="Verdana" w:hAnsi="Verdana"/>
          <w:i w:val="0"/>
        </w:rPr>
        <w:t>4</w:t>
      </w:r>
      <w:r w:rsidR="007818BC">
        <w:rPr>
          <w:rStyle w:val="Emphasis"/>
          <w:rFonts w:ascii="Verdana" w:hAnsi="Verdana"/>
          <w:i w:val="0"/>
        </w:rPr>
        <w:t xml:space="preserve"> </w:t>
      </w:r>
      <w:r w:rsidR="00771989">
        <w:rPr>
          <w:rStyle w:val="Emphasis"/>
          <w:rFonts w:ascii="Verdana" w:hAnsi="Verdana"/>
          <w:i w:val="0"/>
        </w:rPr>
        <w:t>Display of generated patterns</w:t>
      </w:r>
    </w:p>
    <w:p w:rsidR="006C22E8" w:rsidRDefault="006C22E8" w:rsidP="006C22E8"/>
    <w:p w:rsidR="007818BC" w:rsidRDefault="007818BC" w:rsidP="006C22E8">
      <w:pPr>
        <w:ind w:firstLine="720"/>
      </w:pPr>
    </w:p>
    <w:p w:rsidR="001D088D" w:rsidRDefault="001D088D" w:rsidP="006C22E8">
      <w:pPr>
        <w:ind w:firstLine="720"/>
      </w:pPr>
    </w:p>
    <w:p w:rsidR="006C22E8" w:rsidRDefault="006C22E8" w:rsidP="007D556C">
      <w:pPr>
        <w:jc w:val="both"/>
      </w:pPr>
      <w:r>
        <w:t>This project includes testing of three modules as stated below</w:t>
      </w:r>
    </w:p>
    <w:p w:rsidR="006C22E8" w:rsidRDefault="006C22E8" w:rsidP="007D556C">
      <w:pPr>
        <w:jc w:val="both"/>
      </w:pPr>
      <w:r>
        <w:t xml:space="preserve">1.Interrupter module testing </w:t>
      </w:r>
    </w:p>
    <w:p w:rsidR="006C22E8" w:rsidRDefault="006C22E8" w:rsidP="007D556C">
      <w:pPr>
        <w:jc w:val="both"/>
      </w:pPr>
      <w:r>
        <w:t>2.DC Motor  RPM  testing</w:t>
      </w:r>
    </w:p>
    <w:p w:rsidR="006C22E8" w:rsidRDefault="0089470C" w:rsidP="007D556C">
      <w:pPr>
        <w:jc w:val="both"/>
      </w:pPr>
      <w:r>
        <w:rPr>
          <w:noProof/>
        </w:rPr>
        <w:pict>
          <v:shape id="_x0000_s1082" type="#_x0000_t32" style="position:absolute;left:0;text-align:left;margin-left:-45.55pt;margin-top:103.45pt;width:542.2pt;height:1.5pt;flip:y;z-index:251681280" o:connectortype="straight"/>
        </w:pict>
      </w:r>
      <w:r w:rsidR="006C22E8">
        <w:t xml:space="preserve">3.Power supply module testing </w:t>
      </w:r>
    </w:p>
    <w:p w:rsidR="006C22E8" w:rsidRPr="007D7F12" w:rsidRDefault="006C22E8" w:rsidP="007D556C">
      <w:pPr>
        <w:jc w:val="both"/>
      </w:pPr>
    </w:p>
    <w:p w:rsidR="006C22E8" w:rsidRPr="007D7F12" w:rsidRDefault="006C22E8" w:rsidP="007D556C">
      <w:pPr>
        <w:jc w:val="both"/>
      </w:pPr>
    </w:p>
    <w:p w:rsidR="006C22E8" w:rsidRPr="007D7F12" w:rsidRDefault="006C22E8" w:rsidP="007D556C">
      <w:pPr>
        <w:jc w:val="both"/>
      </w:pPr>
    </w:p>
    <w:p w:rsidR="006C22E8" w:rsidRDefault="006C22E8" w:rsidP="007D556C">
      <w:pPr>
        <w:jc w:val="both"/>
        <w:rPr>
          <w:sz w:val="22"/>
        </w:rPr>
      </w:pPr>
    </w:p>
    <w:p w:rsidR="007818BC" w:rsidRPr="00B679F9" w:rsidRDefault="007818BC" w:rsidP="007D556C">
      <w:pPr>
        <w:jc w:val="both"/>
        <w:rPr>
          <w:sz w:val="22"/>
        </w:rPr>
      </w:pPr>
    </w:p>
    <w:p w:rsidR="006C22E8" w:rsidRPr="00E72A8C" w:rsidRDefault="00E72A8C" w:rsidP="007D556C">
      <w:pPr>
        <w:pStyle w:val="Heading1"/>
        <w:jc w:val="center"/>
      </w:pPr>
      <w:r>
        <w:rPr>
          <w:u w:val="none"/>
        </w:rPr>
        <w:t xml:space="preserve">5.1 </w:t>
      </w:r>
      <w:r w:rsidR="006C22E8" w:rsidRPr="00E72A8C">
        <w:t>INTERRUPTER MODULE TESTING</w:t>
      </w:r>
    </w:p>
    <w:p w:rsidR="006C22E8" w:rsidRDefault="006C22E8" w:rsidP="007D556C">
      <w:pPr>
        <w:jc w:val="both"/>
      </w:pPr>
    </w:p>
    <w:p w:rsidR="006C22E8" w:rsidRDefault="006C22E8" w:rsidP="007D556C">
      <w:pPr>
        <w:ind w:firstLine="720"/>
        <w:jc w:val="both"/>
      </w:pPr>
      <w:r>
        <w:t xml:space="preserve">This  Interrupter module testing is required for detecting exact position of wheel on which whole circuit assembly is mounted. </w:t>
      </w:r>
    </w:p>
    <w:p w:rsidR="006C22E8" w:rsidRDefault="006C22E8" w:rsidP="007D556C">
      <w:pPr>
        <w:ind w:firstLine="720"/>
        <w:jc w:val="both"/>
      </w:pPr>
      <w:r>
        <w:t>Supply voltage given to Pin. No. 1(Collector) and Pin.No.3(Anode) of MOC7811=5.5V</w:t>
      </w:r>
    </w:p>
    <w:p w:rsidR="006C22E8" w:rsidRDefault="006C22E8" w:rsidP="007D556C">
      <w:pPr>
        <w:ind w:firstLine="720"/>
        <w:jc w:val="both"/>
      </w:pPr>
      <w:r>
        <w:t xml:space="preserve">Output voltage obtained at Pin.No.1 of MOC 7811 </w:t>
      </w:r>
      <w:r>
        <w:rPr>
          <w:u w:val="single"/>
        </w:rPr>
        <w:t>without interrupt</w:t>
      </w:r>
      <w:r>
        <w:t>=5.21v</w:t>
      </w:r>
    </w:p>
    <w:p w:rsidR="006C22E8" w:rsidRDefault="006C22E8" w:rsidP="007D556C">
      <w:pPr>
        <w:ind w:firstLine="720"/>
        <w:jc w:val="both"/>
      </w:pPr>
      <w:r>
        <w:t xml:space="preserve">Output voltage obtained at Pin.No.1 of MOC7811 </w:t>
      </w:r>
      <w:r>
        <w:rPr>
          <w:u w:val="single"/>
        </w:rPr>
        <w:t>with interrupt</w:t>
      </w:r>
      <w:r>
        <w:t>=0.08V</w:t>
      </w:r>
    </w:p>
    <w:p w:rsidR="006C22E8" w:rsidRDefault="006C22E8" w:rsidP="007D556C">
      <w:pPr>
        <w:ind w:firstLine="720"/>
        <w:jc w:val="both"/>
      </w:pPr>
    </w:p>
    <w:p w:rsidR="006C22E8" w:rsidRDefault="006C22E8" w:rsidP="007D556C">
      <w:pPr>
        <w:ind w:firstLine="720"/>
        <w:jc w:val="both"/>
      </w:pPr>
      <w:r>
        <w:rPr>
          <w:noProof/>
          <w:lang w:bidi="hi-IN"/>
        </w:rPr>
        <w:drawing>
          <wp:inline distT="0" distB="0" distL="0" distR="0">
            <wp:extent cx="1676400" cy="1371600"/>
            <wp:effectExtent l="19050" t="0" r="0" b="0"/>
            <wp:docPr id="4" name="Picture 1" descr="C:\Documents and Settings\winxp\My Documents\My Pictures\vlcsnap-2010-03-21-15h11m28s15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winxp\My Documents\My Pictures\vlcsnap-2010-03-21-15h11m28s158.png"/>
                    <pic:cNvPicPr>
                      <a:picLocks noChangeAspect="1" noChangeArrowheads="1"/>
                    </pic:cNvPicPr>
                  </pic:nvPicPr>
                  <pic:blipFill>
                    <a:blip r:embed="rId19"/>
                    <a:srcRect/>
                    <a:stretch>
                      <a:fillRect/>
                    </a:stretch>
                  </pic:blipFill>
                  <pic:spPr bwMode="auto">
                    <a:xfrm>
                      <a:off x="0" y="0"/>
                      <a:ext cx="1676400" cy="1371600"/>
                    </a:xfrm>
                    <a:prstGeom prst="rect">
                      <a:avLst/>
                    </a:prstGeom>
                    <a:noFill/>
                    <a:ln w="9525">
                      <a:noFill/>
                      <a:miter lim="800000"/>
                      <a:headEnd/>
                      <a:tailEnd/>
                    </a:ln>
                  </pic:spPr>
                </pic:pic>
              </a:graphicData>
            </a:graphic>
          </wp:inline>
        </w:drawing>
      </w:r>
      <w:r>
        <w:t xml:space="preserve">                                   </w:t>
      </w:r>
      <w:r>
        <w:rPr>
          <w:noProof/>
          <w:lang w:bidi="hi-IN"/>
        </w:rPr>
        <w:drawing>
          <wp:inline distT="0" distB="0" distL="0" distR="0">
            <wp:extent cx="1676400" cy="1371600"/>
            <wp:effectExtent l="19050" t="0" r="0" b="0"/>
            <wp:docPr id="8" name="Picture 2" descr="C:\Documents and Settings\winxp\My Documents\My Pictures\vlcsnap-2010-03-21-15h11m48s9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winxp\My Documents\My Pictures\vlcsnap-2010-03-21-15h11m48s98.png"/>
                    <pic:cNvPicPr>
                      <a:picLocks noChangeAspect="1" noChangeArrowheads="1"/>
                    </pic:cNvPicPr>
                  </pic:nvPicPr>
                  <pic:blipFill>
                    <a:blip r:embed="rId20"/>
                    <a:srcRect/>
                    <a:stretch>
                      <a:fillRect/>
                    </a:stretch>
                  </pic:blipFill>
                  <pic:spPr bwMode="auto">
                    <a:xfrm>
                      <a:off x="0" y="0"/>
                      <a:ext cx="1676400" cy="1371600"/>
                    </a:xfrm>
                    <a:prstGeom prst="rect">
                      <a:avLst/>
                    </a:prstGeom>
                    <a:noFill/>
                    <a:ln w="9525">
                      <a:noFill/>
                      <a:miter lim="800000"/>
                      <a:headEnd/>
                      <a:tailEnd/>
                    </a:ln>
                  </pic:spPr>
                </pic:pic>
              </a:graphicData>
            </a:graphic>
          </wp:inline>
        </w:drawing>
      </w:r>
    </w:p>
    <w:p w:rsidR="006C22E8" w:rsidRPr="00E72A8C" w:rsidRDefault="00E72A8C" w:rsidP="00E72A8C">
      <w:pPr>
        <w:pStyle w:val="Heading1"/>
        <w:jc w:val="center"/>
      </w:pPr>
      <w:r>
        <w:rPr>
          <w:u w:val="none"/>
        </w:rPr>
        <w:lastRenderedPageBreak/>
        <w:t>5.</w:t>
      </w:r>
      <w:r w:rsidR="006C22E8" w:rsidRPr="00E72A8C">
        <w:rPr>
          <w:u w:val="none"/>
        </w:rPr>
        <w:t>2</w:t>
      </w:r>
      <w:r>
        <w:rPr>
          <w:u w:val="none"/>
        </w:rPr>
        <w:t xml:space="preserve"> </w:t>
      </w:r>
      <w:r w:rsidR="006C22E8" w:rsidRPr="00E72A8C">
        <w:t>DC MOTOR RPM TESTING</w:t>
      </w:r>
    </w:p>
    <w:p w:rsidR="006C22E8" w:rsidRDefault="006C22E8" w:rsidP="006C22E8"/>
    <w:p w:rsidR="006C22E8" w:rsidRDefault="006C22E8" w:rsidP="007D556C">
      <w:pPr>
        <w:spacing w:line="360" w:lineRule="auto"/>
        <w:ind w:firstLine="720"/>
        <w:jc w:val="both"/>
      </w:pPr>
      <w:r>
        <w:t>DC Motor used in this project is 12 V dc motor which is tested by using digital contact-less tachometer. Arrangement was made so that the sensing circuit gives high to low pulse for each completion of revolution. By measuring the time difference between two successive pulses RPS can be calculated which further provide RPM value, as shown below:</w:t>
      </w:r>
    </w:p>
    <w:p w:rsidR="006C22E8" w:rsidRDefault="006C22E8" w:rsidP="007D556C">
      <w:pPr>
        <w:jc w:val="both"/>
      </w:pPr>
      <w:r>
        <w:t>Power supply given to DC Motor  =  9V</w:t>
      </w:r>
    </w:p>
    <w:p w:rsidR="006C22E8" w:rsidRDefault="006C22E8" w:rsidP="007D556C">
      <w:pPr>
        <w:jc w:val="both"/>
      </w:pPr>
      <w:r>
        <w:t>Time interval between two successive pulses as seen on CRO = 30.4ms</w:t>
      </w:r>
    </w:p>
    <w:p w:rsidR="006C22E8" w:rsidRPr="00261E85" w:rsidRDefault="006C22E8" w:rsidP="007D556C">
      <w:pPr>
        <w:autoSpaceDE w:val="0"/>
        <w:autoSpaceDN w:val="0"/>
        <w:adjustRightInd w:val="0"/>
        <w:spacing w:after="0" w:line="240" w:lineRule="auto"/>
        <w:jc w:val="both"/>
        <w:rPr>
          <w:rFonts w:cs="Times New Roman"/>
          <w:szCs w:val="28"/>
        </w:rPr>
      </w:pPr>
      <w:r w:rsidRPr="00261E85">
        <w:rPr>
          <w:rFonts w:ascii="Symbol" w:hAnsi="Symbol" w:cs="Symbol"/>
          <w:sz w:val="32"/>
          <w:szCs w:val="24"/>
        </w:rPr>
        <w:t></w:t>
      </w:r>
      <w:r>
        <w:rPr>
          <w:rFonts w:cs="Times New Roman"/>
          <w:szCs w:val="24"/>
        </w:rPr>
        <w:t>RPS = 1 / (30.4ms)</w:t>
      </w:r>
    </w:p>
    <w:p w:rsidR="006C22E8" w:rsidRDefault="006C22E8" w:rsidP="007D556C">
      <w:pPr>
        <w:jc w:val="both"/>
      </w:pPr>
      <w:r>
        <w:t xml:space="preserve">            =32.89</w:t>
      </w:r>
    </w:p>
    <w:p w:rsidR="006C22E8" w:rsidRDefault="006C22E8" w:rsidP="007D556C">
      <w:pPr>
        <w:jc w:val="both"/>
        <w:rPr>
          <w:rFonts w:cs="Times New Roman"/>
          <w:szCs w:val="24"/>
        </w:rPr>
      </w:pPr>
      <w:r w:rsidRPr="00261E85">
        <w:rPr>
          <w:rFonts w:ascii="Symbol" w:hAnsi="Symbol" w:cs="Symbol"/>
          <w:sz w:val="32"/>
          <w:szCs w:val="24"/>
        </w:rPr>
        <w:t></w:t>
      </w:r>
      <w:r>
        <w:rPr>
          <w:rFonts w:cs="Times New Roman"/>
          <w:szCs w:val="24"/>
        </w:rPr>
        <w:t>RPS = 33</w:t>
      </w:r>
    </w:p>
    <w:p w:rsidR="006C22E8" w:rsidRPr="00261E85" w:rsidRDefault="006C22E8" w:rsidP="007D556C">
      <w:pPr>
        <w:jc w:val="both"/>
        <w:rPr>
          <w:rFonts w:ascii="Symbol" w:hAnsi="Symbol" w:cs="Times New Roman"/>
          <w:szCs w:val="24"/>
        </w:rPr>
      </w:pPr>
      <w:r w:rsidRPr="00261E85">
        <w:rPr>
          <w:rFonts w:ascii="Symbol" w:hAnsi="Symbol" w:cs="Symbol"/>
          <w:sz w:val="32"/>
          <w:szCs w:val="24"/>
        </w:rPr>
        <w:t></w:t>
      </w:r>
      <w:r>
        <w:rPr>
          <w:rFonts w:cs="Times New Roman"/>
          <w:szCs w:val="24"/>
        </w:rPr>
        <w:t>RPM= 33x60</w:t>
      </w:r>
    </w:p>
    <w:p w:rsidR="006C22E8" w:rsidRPr="00261E85" w:rsidRDefault="0089470C" w:rsidP="007D556C">
      <w:pPr>
        <w:jc w:val="both"/>
        <w:rPr>
          <w:rFonts w:cs="Times New Roman"/>
        </w:rPr>
      </w:pPr>
      <w:r>
        <w:rPr>
          <w:rFonts w:cs="Times New Roman"/>
          <w:noProof/>
          <w:lang w:eastAsia="zh-TW"/>
        </w:rPr>
        <w:pict>
          <v:shape id="_x0000_s1083" type="#_x0000_t202" style="position:absolute;left:0;text-align:left;margin-left:3.9pt;margin-top:4.35pt;width:109.35pt;height:31.6pt;z-index:251635200;mso-width-relative:margin;mso-height-relative:margin">
            <v:textbox style="mso-next-textbox:#_x0000_s1083">
              <w:txbxContent>
                <w:p w:rsidR="001A058D" w:rsidRDefault="001A058D" w:rsidP="006C22E8">
                  <w:r>
                    <w:t xml:space="preserve">RPM = 1975 </w:t>
                  </w:r>
                </w:p>
              </w:txbxContent>
            </v:textbox>
          </v:shape>
        </w:pict>
      </w:r>
      <w:r w:rsidR="006C22E8">
        <w:rPr>
          <w:rFonts w:cs="Times New Roman"/>
        </w:rPr>
        <w:t xml:space="preserve">     </w:t>
      </w:r>
    </w:p>
    <w:p w:rsidR="00AF47FA" w:rsidRDefault="00AF47FA" w:rsidP="00E37B27">
      <w:pPr>
        <w:pStyle w:val="Heading1"/>
        <w:jc w:val="center"/>
      </w:pPr>
    </w:p>
    <w:p w:rsidR="005614E9" w:rsidRDefault="005614E9" w:rsidP="005614E9"/>
    <w:p w:rsidR="005614E9" w:rsidRPr="0001704F" w:rsidRDefault="0001704F" w:rsidP="0001704F">
      <w:pPr>
        <w:pStyle w:val="Heading1"/>
        <w:jc w:val="center"/>
      </w:pPr>
      <w:r>
        <w:rPr>
          <w:u w:val="none"/>
        </w:rPr>
        <w:t>5.</w:t>
      </w:r>
      <w:r w:rsidR="00A175DF" w:rsidRPr="0001704F">
        <w:rPr>
          <w:u w:val="none"/>
        </w:rPr>
        <w:t>3</w:t>
      </w:r>
      <w:r>
        <w:rPr>
          <w:u w:val="none"/>
        </w:rPr>
        <w:t xml:space="preserve"> </w:t>
      </w:r>
      <w:r w:rsidR="00A175DF" w:rsidRPr="0001704F">
        <w:t>POWER SUPPLY MODULE TESTING</w:t>
      </w:r>
    </w:p>
    <w:p w:rsidR="00AF47FA" w:rsidRDefault="005614E9" w:rsidP="007D556C">
      <w:pPr>
        <w:pStyle w:val="Heading1"/>
        <w:jc w:val="both"/>
        <w:rPr>
          <w:rFonts w:ascii="Times New Roman" w:hAnsi="Times New Roman"/>
          <w:b w:val="0"/>
          <w:sz w:val="28"/>
          <w:szCs w:val="28"/>
          <w:u w:val="none"/>
        </w:rPr>
      </w:pPr>
      <w:r>
        <w:rPr>
          <w:rFonts w:ascii="Times New Roman" w:hAnsi="Times New Roman"/>
          <w:b w:val="0"/>
          <w:sz w:val="28"/>
          <w:szCs w:val="28"/>
          <w:u w:val="none"/>
        </w:rPr>
        <w:tab/>
        <w:t>Power supply module was designed to provide 5V DC power supply necessary to drive both motor and circuit. AC input is given from 9V 750mA transformer. Results are as follows.</w:t>
      </w:r>
    </w:p>
    <w:p w:rsidR="005614E9" w:rsidRDefault="005614E9" w:rsidP="007D556C">
      <w:pPr>
        <w:jc w:val="both"/>
      </w:pPr>
    </w:p>
    <w:p w:rsidR="005614E9" w:rsidRDefault="005614E9" w:rsidP="007D556C">
      <w:pPr>
        <w:jc w:val="both"/>
      </w:pPr>
      <w:r>
        <w:t>Input voltage, Vs=9V AC</w:t>
      </w:r>
    </w:p>
    <w:p w:rsidR="005614E9" w:rsidRDefault="005614E9" w:rsidP="007D556C">
      <w:pPr>
        <w:jc w:val="both"/>
      </w:pPr>
    </w:p>
    <w:p w:rsidR="005614E9" w:rsidRPr="005614E9" w:rsidRDefault="005614E9" w:rsidP="007D556C">
      <w:pPr>
        <w:jc w:val="both"/>
      </w:pPr>
      <w:r>
        <w:t xml:space="preserve">Output voltage observed , </w:t>
      </w:r>
      <w:r w:rsidRPr="005614E9">
        <w:rPr>
          <w:u w:val="single"/>
        </w:rPr>
        <w:t>Vo =  4.92V DC</w:t>
      </w:r>
    </w:p>
    <w:p w:rsidR="00B2703A" w:rsidRDefault="00B2703A" w:rsidP="00650279">
      <w:pPr>
        <w:pStyle w:val="Heading1"/>
        <w:rPr>
          <w:u w:val="none"/>
        </w:rPr>
      </w:pPr>
    </w:p>
    <w:p w:rsidR="00771989" w:rsidRPr="00650279" w:rsidRDefault="00650279" w:rsidP="00650279">
      <w:pPr>
        <w:pStyle w:val="Heading1"/>
      </w:pPr>
      <w:r>
        <w:rPr>
          <w:u w:val="none"/>
        </w:rPr>
        <w:t xml:space="preserve">5.4 </w:t>
      </w:r>
      <w:r>
        <w:t>DISPLAY OF GENERATED PATTERNS</w:t>
      </w:r>
    </w:p>
    <w:p w:rsidR="00771989" w:rsidRDefault="00771989" w:rsidP="0048511D"/>
    <w:p w:rsidR="00BB0962" w:rsidRDefault="00BB0962" w:rsidP="00E37B27">
      <w:pPr>
        <w:pStyle w:val="Heading1"/>
        <w:jc w:val="center"/>
      </w:pPr>
      <w:r w:rsidRPr="00BB0962">
        <w:rPr>
          <w:noProof/>
          <w:u w:val="none"/>
          <w:lang w:bidi="hi-IN"/>
        </w:rPr>
        <w:drawing>
          <wp:inline distT="0" distB="0" distL="0" distR="0">
            <wp:extent cx="2743200" cy="2057324"/>
            <wp:effectExtent l="19050" t="0" r="0" b="0"/>
            <wp:docPr id="24" name="Picture 20" descr="Image37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70.jpg"/>
                    <pic:cNvPicPr/>
                  </pic:nvPicPr>
                  <pic:blipFill>
                    <a:blip r:embed="rId21" cstate="print"/>
                    <a:stretch>
                      <a:fillRect/>
                    </a:stretch>
                  </pic:blipFill>
                  <pic:spPr>
                    <a:xfrm>
                      <a:off x="0" y="0"/>
                      <a:ext cx="2749313" cy="2061909"/>
                    </a:xfrm>
                    <a:prstGeom prst="rect">
                      <a:avLst/>
                    </a:prstGeom>
                  </pic:spPr>
                </pic:pic>
              </a:graphicData>
            </a:graphic>
          </wp:inline>
        </w:drawing>
      </w:r>
      <w:r w:rsidRPr="00BB0962">
        <w:rPr>
          <w:u w:val="none"/>
        </w:rPr>
        <w:t xml:space="preserve">  </w:t>
      </w:r>
      <w:r w:rsidRPr="00BB0962">
        <w:rPr>
          <w:noProof/>
          <w:u w:val="none"/>
          <w:lang w:bidi="hi-IN"/>
        </w:rPr>
        <w:drawing>
          <wp:inline distT="0" distB="0" distL="0" distR="0">
            <wp:extent cx="2743605" cy="2057627"/>
            <wp:effectExtent l="19050" t="0" r="0" b="0"/>
            <wp:docPr id="25" name="Picture 21" descr="Image37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73.jpg"/>
                    <pic:cNvPicPr/>
                  </pic:nvPicPr>
                  <pic:blipFill>
                    <a:blip r:embed="rId22" cstate="print"/>
                    <a:stretch>
                      <a:fillRect/>
                    </a:stretch>
                  </pic:blipFill>
                  <pic:spPr>
                    <a:xfrm>
                      <a:off x="0" y="0"/>
                      <a:ext cx="2755522" cy="2066564"/>
                    </a:xfrm>
                    <a:prstGeom prst="rect">
                      <a:avLst/>
                    </a:prstGeom>
                  </pic:spPr>
                </pic:pic>
              </a:graphicData>
            </a:graphic>
          </wp:inline>
        </w:drawing>
      </w:r>
    </w:p>
    <w:p w:rsidR="00BB0962" w:rsidRDefault="00DE2FAC" w:rsidP="00DE2FAC">
      <w:pPr>
        <w:pStyle w:val="Heading1"/>
        <w:ind w:left="720"/>
        <w:rPr>
          <w:rFonts w:ascii="Times New Roman" w:hAnsi="Times New Roman"/>
          <w:b w:val="0"/>
          <w:sz w:val="24"/>
          <w:szCs w:val="24"/>
        </w:rPr>
      </w:pPr>
      <w:r w:rsidRPr="00DE2FAC">
        <w:rPr>
          <w:rFonts w:ascii="Times New Roman" w:hAnsi="Times New Roman"/>
          <w:b w:val="0"/>
          <w:sz w:val="24"/>
          <w:szCs w:val="24"/>
          <w:u w:val="none"/>
        </w:rPr>
        <w:t xml:space="preserve">    </w:t>
      </w:r>
      <w:r w:rsidRPr="00DE2FAC">
        <w:rPr>
          <w:rFonts w:ascii="Times New Roman" w:hAnsi="Times New Roman"/>
          <w:b w:val="0"/>
          <w:sz w:val="24"/>
          <w:szCs w:val="24"/>
        </w:rPr>
        <w:t>Displaying a Quarter circle</w:t>
      </w:r>
      <w:r>
        <w:rPr>
          <w:rFonts w:ascii="Times New Roman" w:hAnsi="Times New Roman"/>
          <w:b w:val="0"/>
          <w:sz w:val="24"/>
          <w:szCs w:val="24"/>
        </w:rPr>
        <w:tab/>
      </w:r>
      <w:r>
        <w:rPr>
          <w:rFonts w:ascii="Times New Roman" w:hAnsi="Times New Roman"/>
          <w:b w:val="0"/>
          <w:sz w:val="24"/>
          <w:szCs w:val="24"/>
          <w:u w:val="none"/>
        </w:rPr>
        <w:tab/>
      </w:r>
      <w:r>
        <w:rPr>
          <w:rFonts w:ascii="Times New Roman" w:hAnsi="Times New Roman"/>
          <w:b w:val="0"/>
          <w:sz w:val="24"/>
          <w:szCs w:val="24"/>
          <w:u w:val="none"/>
        </w:rPr>
        <w:tab/>
      </w:r>
      <w:r>
        <w:rPr>
          <w:rFonts w:ascii="Times New Roman" w:hAnsi="Times New Roman"/>
          <w:b w:val="0"/>
          <w:sz w:val="24"/>
          <w:szCs w:val="24"/>
          <w:u w:val="none"/>
        </w:rPr>
        <w:tab/>
      </w:r>
      <w:r>
        <w:rPr>
          <w:rFonts w:ascii="Times New Roman" w:hAnsi="Times New Roman"/>
          <w:b w:val="0"/>
          <w:sz w:val="24"/>
          <w:szCs w:val="24"/>
        </w:rPr>
        <w:t>Displaying a Half Circle</w:t>
      </w:r>
    </w:p>
    <w:p w:rsidR="00BA513B" w:rsidRDefault="00BA513B" w:rsidP="00BA513B"/>
    <w:p w:rsidR="00BA513B" w:rsidRDefault="00BA513B" w:rsidP="00BA513B"/>
    <w:p w:rsidR="00BA513B" w:rsidRDefault="00BA513B" w:rsidP="00BA513B"/>
    <w:p w:rsidR="00BA513B" w:rsidRDefault="00BA513B" w:rsidP="00BA513B">
      <w:r w:rsidRPr="00BA513B">
        <w:rPr>
          <w:noProof/>
          <w:lang w:bidi="hi-IN"/>
        </w:rPr>
        <w:drawing>
          <wp:inline distT="0" distB="0" distL="0" distR="0">
            <wp:extent cx="2587557" cy="3450075"/>
            <wp:effectExtent l="19050" t="0" r="3243" b="0"/>
            <wp:docPr id="18" name="Picture 15" descr="Image38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81.jpg"/>
                    <pic:cNvPicPr/>
                  </pic:nvPicPr>
                  <pic:blipFill>
                    <a:blip r:embed="rId23" cstate="print"/>
                    <a:stretch>
                      <a:fillRect/>
                    </a:stretch>
                  </pic:blipFill>
                  <pic:spPr>
                    <a:xfrm>
                      <a:off x="0" y="0"/>
                      <a:ext cx="2589625" cy="3452833"/>
                    </a:xfrm>
                    <a:prstGeom prst="rect">
                      <a:avLst/>
                    </a:prstGeom>
                  </pic:spPr>
                </pic:pic>
              </a:graphicData>
            </a:graphic>
          </wp:inline>
        </w:drawing>
      </w:r>
      <w:r>
        <w:t xml:space="preserve">          </w:t>
      </w:r>
      <w:r w:rsidRPr="00BA513B">
        <w:rPr>
          <w:noProof/>
          <w:lang w:bidi="hi-IN"/>
        </w:rPr>
        <w:drawing>
          <wp:inline distT="0" distB="0" distL="0" distR="0">
            <wp:extent cx="2576750" cy="3435666"/>
            <wp:effectExtent l="19050" t="0" r="0" b="0"/>
            <wp:docPr id="19" name="Picture 17" descr="Image37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79.jpg"/>
                    <pic:cNvPicPr/>
                  </pic:nvPicPr>
                  <pic:blipFill>
                    <a:blip r:embed="rId24" cstate="print"/>
                    <a:stretch>
                      <a:fillRect/>
                    </a:stretch>
                  </pic:blipFill>
                  <pic:spPr>
                    <a:xfrm>
                      <a:off x="0" y="0"/>
                      <a:ext cx="2619101" cy="3492134"/>
                    </a:xfrm>
                    <a:prstGeom prst="rect">
                      <a:avLst/>
                    </a:prstGeom>
                  </pic:spPr>
                </pic:pic>
              </a:graphicData>
            </a:graphic>
          </wp:inline>
        </w:drawing>
      </w:r>
    </w:p>
    <w:p w:rsidR="00BA513B" w:rsidRPr="00DE2FAC" w:rsidRDefault="00BA513B" w:rsidP="00BA513B">
      <w:pPr>
        <w:pStyle w:val="Heading1"/>
        <w:rPr>
          <w:rFonts w:ascii="Times New Roman" w:hAnsi="Times New Roman"/>
          <w:b w:val="0"/>
          <w:sz w:val="24"/>
          <w:szCs w:val="24"/>
          <w:u w:val="none"/>
        </w:rPr>
      </w:pPr>
      <w:r w:rsidRPr="00DE2FAC">
        <w:rPr>
          <w:rFonts w:ascii="Times New Roman" w:hAnsi="Times New Roman"/>
          <w:b w:val="0"/>
          <w:sz w:val="24"/>
          <w:szCs w:val="24"/>
          <w:u w:val="none"/>
        </w:rPr>
        <w:t xml:space="preserve">     </w:t>
      </w:r>
      <w:r w:rsidRPr="00DE2FAC">
        <w:rPr>
          <w:rFonts w:ascii="Times New Roman" w:hAnsi="Times New Roman"/>
          <w:b w:val="0"/>
          <w:sz w:val="24"/>
          <w:szCs w:val="24"/>
        </w:rPr>
        <w:t xml:space="preserve">Displaying </w:t>
      </w:r>
      <w:r>
        <w:rPr>
          <w:rFonts w:ascii="Times New Roman" w:hAnsi="Times New Roman"/>
          <w:b w:val="0"/>
          <w:sz w:val="24"/>
          <w:szCs w:val="24"/>
        </w:rPr>
        <w:t>an alternate pattern</w:t>
      </w:r>
      <w:r w:rsidRPr="00DE2FAC">
        <w:rPr>
          <w:rFonts w:ascii="Times New Roman" w:hAnsi="Times New Roman"/>
          <w:b w:val="0"/>
          <w:sz w:val="24"/>
          <w:szCs w:val="24"/>
        </w:rPr>
        <w:t xml:space="preserve"> circle</w:t>
      </w:r>
      <w:r>
        <w:rPr>
          <w:rFonts w:ascii="Times New Roman" w:hAnsi="Times New Roman"/>
          <w:b w:val="0"/>
          <w:sz w:val="24"/>
          <w:szCs w:val="24"/>
          <w:u w:val="none"/>
        </w:rPr>
        <w:tab/>
        <w:t xml:space="preserve">                </w:t>
      </w:r>
      <w:r>
        <w:rPr>
          <w:rFonts w:ascii="Times New Roman" w:hAnsi="Times New Roman"/>
          <w:b w:val="0"/>
          <w:sz w:val="24"/>
          <w:szCs w:val="24"/>
        </w:rPr>
        <w:t xml:space="preserve">Displaying an feather like pattern </w:t>
      </w:r>
    </w:p>
    <w:p w:rsidR="00BA513B" w:rsidRPr="00BA513B" w:rsidRDefault="00BA513B" w:rsidP="00BA513B"/>
    <w:p w:rsidR="00BB0962" w:rsidRDefault="00BB0962" w:rsidP="00DE2FAC">
      <w:pPr>
        <w:pStyle w:val="Heading1"/>
      </w:pPr>
      <w:r w:rsidRPr="00BB0962">
        <w:rPr>
          <w:u w:val="none"/>
        </w:rPr>
        <w:lastRenderedPageBreak/>
        <w:t xml:space="preserve">     </w:t>
      </w:r>
    </w:p>
    <w:p w:rsidR="00BB0962" w:rsidRDefault="00BB0962" w:rsidP="00E37B27">
      <w:pPr>
        <w:pStyle w:val="Heading1"/>
        <w:jc w:val="center"/>
        <w:rPr>
          <w:u w:val="none"/>
        </w:rPr>
      </w:pPr>
      <w:r w:rsidRPr="00BB0962">
        <w:rPr>
          <w:noProof/>
          <w:u w:val="none"/>
          <w:lang w:bidi="hi-IN"/>
        </w:rPr>
        <w:drawing>
          <wp:inline distT="0" distB="0" distL="0" distR="0">
            <wp:extent cx="2646023" cy="1984443"/>
            <wp:effectExtent l="19050" t="0" r="1927" b="0"/>
            <wp:docPr id="28" name="Picture 16" descr="Image37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78.jpg"/>
                    <pic:cNvPicPr/>
                  </pic:nvPicPr>
                  <pic:blipFill>
                    <a:blip r:embed="rId25" cstate="print"/>
                    <a:stretch>
                      <a:fillRect/>
                    </a:stretch>
                  </pic:blipFill>
                  <pic:spPr>
                    <a:xfrm>
                      <a:off x="0" y="0"/>
                      <a:ext cx="2656443" cy="1992258"/>
                    </a:xfrm>
                    <a:prstGeom prst="rect">
                      <a:avLst/>
                    </a:prstGeom>
                  </pic:spPr>
                </pic:pic>
              </a:graphicData>
            </a:graphic>
          </wp:inline>
        </w:drawing>
      </w:r>
      <w:r w:rsidRPr="00BB0962">
        <w:rPr>
          <w:u w:val="none"/>
        </w:rPr>
        <w:t xml:space="preserve">    </w:t>
      </w:r>
      <w:r w:rsidRPr="00BB0962">
        <w:rPr>
          <w:noProof/>
          <w:u w:val="none"/>
          <w:lang w:bidi="hi-IN"/>
        </w:rPr>
        <w:drawing>
          <wp:inline distT="0" distB="0" distL="0" distR="0">
            <wp:extent cx="2620081" cy="1964988"/>
            <wp:effectExtent l="19050" t="0" r="8819" b="0"/>
            <wp:docPr id="29" name="Picture 18" descr="Image37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77.jpg"/>
                    <pic:cNvPicPr/>
                  </pic:nvPicPr>
                  <pic:blipFill>
                    <a:blip r:embed="rId26" cstate="print"/>
                    <a:stretch>
                      <a:fillRect/>
                    </a:stretch>
                  </pic:blipFill>
                  <pic:spPr>
                    <a:xfrm>
                      <a:off x="0" y="0"/>
                      <a:ext cx="2624829" cy="1968549"/>
                    </a:xfrm>
                    <a:prstGeom prst="rect">
                      <a:avLst/>
                    </a:prstGeom>
                  </pic:spPr>
                </pic:pic>
              </a:graphicData>
            </a:graphic>
          </wp:inline>
        </w:drawing>
      </w:r>
    </w:p>
    <w:p w:rsidR="00BA513B" w:rsidRPr="00DE2FAC" w:rsidRDefault="00BA513B" w:rsidP="00BA513B">
      <w:pPr>
        <w:pStyle w:val="Heading1"/>
        <w:rPr>
          <w:rFonts w:ascii="Times New Roman" w:hAnsi="Times New Roman"/>
          <w:b w:val="0"/>
          <w:sz w:val="24"/>
          <w:szCs w:val="24"/>
          <w:u w:val="none"/>
        </w:rPr>
      </w:pPr>
      <w:r w:rsidRPr="00DE2FAC">
        <w:rPr>
          <w:rFonts w:ascii="Times New Roman" w:hAnsi="Times New Roman"/>
          <w:b w:val="0"/>
          <w:sz w:val="24"/>
          <w:szCs w:val="24"/>
          <w:u w:val="none"/>
        </w:rPr>
        <w:t xml:space="preserve">   </w:t>
      </w:r>
      <w:r>
        <w:rPr>
          <w:rFonts w:ascii="Times New Roman" w:hAnsi="Times New Roman"/>
          <w:b w:val="0"/>
          <w:sz w:val="24"/>
          <w:szCs w:val="24"/>
          <w:u w:val="none"/>
        </w:rPr>
        <w:tab/>
        <w:t xml:space="preserve">      </w:t>
      </w:r>
      <w:r w:rsidRPr="00DE2FAC">
        <w:rPr>
          <w:rFonts w:ascii="Times New Roman" w:hAnsi="Times New Roman"/>
          <w:b w:val="0"/>
          <w:sz w:val="24"/>
          <w:szCs w:val="24"/>
          <w:u w:val="none"/>
        </w:rPr>
        <w:t xml:space="preserve">  </w:t>
      </w:r>
      <w:r w:rsidRPr="00DE2FAC">
        <w:rPr>
          <w:rFonts w:ascii="Times New Roman" w:hAnsi="Times New Roman"/>
          <w:b w:val="0"/>
          <w:sz w:val="24"/>
          <w:szCs w:val="24"/>
        </w:rPr>
        <w:t xml:space="preserve">Displaying </w:t>
      </w:r>
      <w:r>
        <w:rPr>
          <w:rFonts w:ascii="Times New Roman" w:hAnsi="Times New Roman"/>
          <w:b w:val="0"/>
          <w:sz w:val="24"/>
          <w:szCs w:val="24"/>
        </w:rPr>
        <w:t>a pattern</w:t>
      </w:r>
      <w:r>
        <w:rPr>
          <w:rFonts w:ascii="Times New Roman" w:hAnsi="Times New Roman"/>
          <w:b w:val="0"/>
          <w:sz w:val="24"/>
          <w:szCs w:val="24"/>
          <w:u w:val="none"/>
        </w:rPr>
        <w:tab/>
        <w:t xml:space="preserve">                           </w:t>
      </w:r>
      <w:r>
        <w:rPr>
          <w:rFonts w:ascii="Times New Roman" w:hAnsi="Times New Roman"/>
          <w:b w:val="0"/>
          <w:sz w:val="24"/>
          <w:szCs w:val="24"/>
        </w:rPr>
        <w:t>Displaying a dual quarter Circle</w:t>
      </w:r>
      <w:r>
        <w:rPr>
          <w:rFonts w:ascii="Times New Roman" w:hAnsi="Times New Roman"/>
          <w:b w:val="0"/>
          <w:sz w:val="24"/>
          <w:szCs w:val="24"/>
          <w:u w:val="none"/>
        </w:rPr>
        <w:t xml:space="preserve"> </w:t>
      </w:r>
      <w:r>
        <w:rPr>
          <w:rFonts w:ascii="Times New Roman" w:hAnsi="Times New Roman"/>
          <w:b w:val="0"/>
          <w:sz w:val="24"/>
          <w:szCs w:val="24"/>
        </w:rPr>
        <w:t xml:space="preserve">   </w:t>
      </w:r>
    </w:p>
    <w:p w:rsidR="00BA513B" w:rsidRDefault="00BA513B" w:rsidP="00BA513B">
      <w:pPr>
        <w:jc w:val="center"/>
      </w:pPr>
      <w:r w:rsidRPr="00BA513B">
        <w:rPr>
          <w:noProof/>
          <w:lang w:bidi="hi-IN"/>
        </w:rPr>
        <w:drawing>
          <wp:inline distT="0" distB="0" distL="0" distR="0">
            <wp:extent cx="4028809" cy="3021496"/>
            <wp:effectExtent l="19050" t="0" r="0" b="0"/>
            <wp:docPr id="22" name="Picture 15" descr="Image1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6.jpg"/>
                    <pic:cNvPicPr/>
                  </pic:nvPicPr>
                  <pic:blipFill>
                    <a:blip r:embed="rId27" cstate="print"/>
                    <a:stretch>
                      <a:fillRect/>
                    </a:stretch>
                  </pic:blipFill>
                  <pic:spPr>
                    <a:xfrm>
                      <a:off x="0" y="0"/>
                      <a:ext cx="4043676" cy="3032646"/>
                    </a:xfrm>
                    <a:prstGeom prst="rect">
                      <a:avLst/>
                    </a:prstGeom>
                  </pic:spPr>
                </pic:pic>
              </a:graphicData>
            </a:graphic>
          </wp:inline>
        </w:drawing>
      </w:r>
    </w:p>
    <w:p w:rsidR="00BA513B" w:rsidRPr="00BA513B" w:rsidRDefault="00BA513B" w:rsidP="00BA513B">
      <w:pPr>
        <w:jc w:val="center"/>
        <w:rPr>
          <w:u w:val="single"/>
        </w:rPr>
      </w:pPr>
      <w:r w:rsidRPr="00BA513B">
        <w:rPr>
          <w:sz w:val="24"/>
          <w:szCs w:val="24"/>
          <w:u w:val="single"/>
        </w:rPr>
        <w:t>Displaying a character string</w:t>
      </w:r>
    </w:p>
    <w:p w:rsidR="00BA513B" w:rsidRDefault="00BA513B" w:rsidP="00BA513B">
      <w:r w:rsidRPr="00BA513B">
        <w:rPr>
          <w:noProof/>
          <w:lang w:bidi="hi-IN"/>
        </w:rPr>
        <w:drawing>
          <wp:inline distT="0" distB="0" distL="0" distR="0">
            <wp:extent cx="2549052" cy="1911719"/>
            <wp:effectExtent l="19050" t="0" r="3648" b="0"/>
            <wp:docPr id="33" name="Picture 16" descr="Image2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46.jpg"/>
                    <pic:cNvPicPr/>
                  </pic:nvPicPr>
                  <pic:blipFill>
                    <a:blip r:embed="rId28" cstate="print"/>
                    <a:stretch>
                      <a:fillRect/>
                    </a:stretch>
                  </pic:blipFill>
                  <pic:spPr>
                    <a:xfrm>
                      <a:off x="0" y="0"/>
                      <a:ext cx="2560996" cy="1920676"/>
                    </a:xfrm>
                    <a:prstGeom prst="rect">
                      <a:avLst/>
                    </a:prstGeom>
                  </pic:spPr>
                </pic:pic>
              </a:graphicData>
            </a:graphic>
          </wp:inline>
        </w:drawing>
      </w:r>
      <w:r>
        <w:t xml:space="preserve">              </w:t>
      </w:r>
      <w:r w:rsidRPr="00BA513B">
        <w:rPr>
          <w:noProof/>
          <w:u w:val="single"/>
          <w:lang w:bidi="hi-IN"/>
        </w:rPr>
        <w:drawing>
          <wp:inline distT="0" distB="0" distL="0" distR="0">
            <wp:extent cx="2513134" cy="1884783"/>
            <wp:effectExtent l="19050" t="0" r="1466" b="0"/>
            <wp:docPr id="34" name="Picture 19" descr="Image38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86.jpg"/>
                    <pic:cNvPicPr/>
                  </pic:nvPicPr>
                  <pic:blipFill>
                    <a:blip r:embed="rId29" cstate="print"/>
                    <a:stretch>
                      <a:fillRect/>
                    </a:stretch>
                  </pic:blipFill>
                  <pic:spPr>
                    <a:xfrm>
                      <a:off x="0" y="0"/>
                      <a:ext cx="2517875" cy="1888339"/>
                    </a:xfrm>
                    <a:prstGeom prst="rect">
                      <a:avLst/>
                    </a:prstGeom>
                  </pic:spPr>
                </pic:pic>
              </a:graphicData>
            </a:graphic>
          </wp:inline>
        </w:drawing>
      </w:r>
    </w:p>
    <w:p w:rsidR="00C66F8D" w:rsidRPr="00BA513B" w:rsidRDefault="00BA513B" w:rsidP="00C66F8D">
      <w:pPr>
        <w:jc w:val="center"/>
        <w:rPr>
          <w:u w:val="single"/>
        </w:rPr>
      </w:pPr>
      <w:r w:rsidRPr="00BA513B">
        <w:rPr>
          <w:sz w:val="24"/>
          <w:szCs w:val="24"/>
          <w:u w:val="single"/>
        </w:rPr>
        <w:t>Displaying a character string</w:t>
      </w:r>
      <w:r w:rsidR="00C66F8D" w:rsidRPr="00C66F8D">
        <w:rPr>
          <w:sz w:val="24"/>
          <w:szCs w:val="24"/>
        </w:rPr>
        <w:t xml:space="preserve">                                </w:t>
      </w:r>
      <w:r w:rsidR="00C66F8D" w:rsidRPr="00BA513B">
        <w:rPr>
          <w:sz w:val="24"/>
          <w:szCs w:val="24"/>
          <w:u w:val="single"/>
        </w:rPr>
        <w:t xml:space="preserve">Displaying a </w:t>
      </w:r>
      <w:r w:rsidR="00C66F8D">
        <w:rPr>
          <w:sz w:val="24"/>
          <w:szCs w:val="24"/>
          <w:u w:val="single"/>
        </w:rPr>
        <w:t>number</w:t>
      </w:r>
      <w:r w:rsidR="00C66F8D" w:rsidRPr="00BA513B">
        <w:rPr>
          <w:sz w:val="24"/>
          <w:szCs w:val="24"/>
          <w:u w:val="single"/>
        </w:rPr>
        <w:t xml:space="preserve"> string</w:t>
      </w:r>
    </w:p>
    <w:p w:rsidR="00E71945" w:rsidRPr="003703D8" w:rsidRDefault="00E71945" w:rsidP="00E71945">
      <w:pPr>
        <w:pStyle w:val="Heading1"/>
        <w:spacing w:before="0" w:after="0"/>
        <w:jc w:val="center"/>
        <w:rPr>
          <w:rFonts w:ascii="Comic Sans MS" w:hAnsi="Comic Sans MS"/>
          <w:sz w:val="44"/>
          <w:u w:val="none"/>
        </w:rPr>
      </w:pPr>
      <w:r>
        <w:rPr>
          <w:rFonts w:ascii="Comic Sans MS" w:hAnsi="Comic Sans MS"/>
          <w:sz w:val="44"/>
          <w:u w:val="none"/>
        </w:rPr>
        <w:lastRenderedPageBreak/>
        <w:t>Chapter 6</w:t>
      </w:r>
    </w:p>
    <w:p w:rsidR="00E71945" w:rsidRPr="007818BC" w:rsidRDefault="00E71945" w:rsidP="00E71945">
      <w:pPr>
        <w:pStyle w:val="Heading1"/>
        <w:spacing w:before="0" w:after="0"/>
        <w:jc w:val="center"/>
        <w:rPr>
          <w:rFonts w:ascii="Comic Sans MS" w:hAnsi="Comic Sans MS"/>
          <w:sz w:val="44"/>
        </w:rPr>
      </w:pPr>
      <w:r>
        <w:rPr>
          <w:rFonts w:ascii="Comic Sans MS" w:hAnsi="Comic Sans MS"/>
          <w:sz w:val="44"/>
        </w:rPr>
        <w:t>Appendix</w:t>
      </w:r>
    </w:p>
    <w:p w:rsidR="00E71945" w:rsidRDefault="00892CB2" w:rsidP="00832C5D">
      <w:pPr>
        <w:pStyle w:val="Heading1"/>
        <w:jc w:val="center"/>
      </w:pPr>
      <w:r w:rsidRPr="00892CB2">
        <w:rPr>
          <w:noProof/>
          <w:u w:val="none"/>
          <w:lang w:bidi="hi-IN"/>
        </w:rPr>
        <w:drawing>
          <wp:inline distT="0" distB="0" distL="0" distR="0">
            <wp:extent cx="4166946" cy="5153891"/>
            <wp:effectExtent l="19050" t="0" r="5004" b="0"/>
            <wp:docPr id="14" name="Picture 1" descr="C:\Program Files\Microsoft Office\MEDIA\CAGCAT10\j0090070.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Program Files\Microsoft Office\MEDIA\CAGCAT10\j0090070.wmf"/>
                    <pic:cNvPicPr>
                      <a:picLocks noChangeAspect="1" noChangeArrowheads="1"/>
                    </pic:cNvPicPr>
                  </pic:nvPicPr>
                  <pic:blipFill>
                    <a:blip r:embed="rId30"/>
                    <a:srcRect/>
                    <a:stretch>
                      <a:fillRect/>
                    </a:stretch>
                  </pic:blipFill>
                  <pic:spPr bwMode="auto">
                    <a:xfrm>
                      <a:off x="0" y="0"/>
                      <a:ext cx="4156313" cy="5140740"/>
                    </a:xfrm>
                    <a:prstGeom prst="rect">
                      <a:avLst/>
                    </a:prstGeom>
                    <a:noFill/>
                    <a:ln w="9525">
                      <a:noFill/>
                      <a:miter lim="800000"/>
                      <a:headEnd/>
                      <a:tailEnd/>
                    </a:ln>
                  </pic:spPr>
                </pic:pic>
              </a:graphicData>
            </a:graphic>
          </wp:inline>
        </w:drawing>
      </w:r>
    </w:p>
    <w:p w:rsidR="00892CB2" w:rsidRDefault="00892CB2" w:rsidP="00892CB2">
      <w:pPr>
        <w:pStyle w:val="NoSpacing"/>
        <w:spacing w:after="240"/>
        <w:ind w:left="2160" w:firstLine="720"/>
        <w:rPr>
          <w:rStyle w:val="Emphasis"/>
          <w:rFonts w:ascii="Verdana" w:hAnsi="Verdana"/>
          <w:i w:val="0"/>
        </w:rPr>
      </w:pPr>
    </w:p>
    <w:p w:rsidR="00892CB2" w:rsidRPr="00FB605B" w:rsidRDefault="00892CB2" w:rsidP="00892CB2">
      <w:pPr>
        <w:pStyle w:val="NoSpacing"/>
        <w:spacing w:after="240"/>
        <w:ind w:left="2160" w:firstLine="720"/>
        <w:rPr>
          <w:rStyle w:val="Emphasis"/>
          <w:rFonts w:ascii="Verdana" w:hAnsi="Verdana"/>
          <w:i w:val="0"/>
        </w:rPr>
      </w:pPr>
      <w:r>
        <w:rPr>
          <w:rStyle w:val="Emphasis"/>
          <w:rFonts w:ascii="Verdana" w:hAnsi="Verdana"/>
          <w:i w:val="0"/>
        </w:rPr>
        <w:t>6.1 User’s guide</w:t>
      </w:r>
    </w:p>
    <w:p w:rsidR="00892CB2" w:rsidRDefault="00892CB2" w:rsidP="00892CB2">
      <w:pPr>
        <w:pStyle w:val="NoSpacing"/>
        <w:spacing w:after="240"/>
        <w:ind w:left="2160" w:firstLine="720"/>
        <w:rPr>
          <w:rStyle w:val="Emphasis"/>
          <w:rFonts w:ascii="Verdana" w:hAnsi="Verdana"/>
          <w:i w:val="0"/>
        </w:rPr>
      </w:pPr>
      <w:r>
        <w:rPr>
          <w:rStyle w:val="Emphasis"/>
          <w:rFonts w:ascii="Verdana" w:hAnsi="Verdana"/>
          <w:i w:val="0"/>
        </w:rPr>
        <w:t>6.2 Troubleshooting manual</w:t>
      </w:r>
    </w:p>
    <w:p w:rsidR="00892CB2" w:rsidRDefault="00892CB2" w:rsidP="00892CB2">
      <w:pPr>
        <w:pStyle w:val="NoSpacing"/>
        <w:spacing w:after="240"/>
        <w:ind w:left="2160" w:firstLine="720"/>
        <w:rPr>
          <w:rStyle w:val="Emphasis"/>
          <w:rFonts w:ascii="Verdana" w:hAnsi="Verdana"/>
          <w:i w:val="0"/>
        </w:rPr>
      </w:pPr>
      <w:r>
        <w:rPr>
          <w:rStyle w:val="Emphasis"/>
          <w:rFonts w:ascii="Verdana" w:hAnsi="Verdana"/>
          <w:i w:val="0"/>
        </w:rPr>
        <w:t>6.3 Datasheets</w:t>
      </w:r>
    </w:p>
    <w:p w:rsidR="00892CB2" w:rsidRDefault="00892CB2" w:rsidP="00892CB2">
      <w:pPr>
        <w:pStyle w:val="NoSpacing"/>
        <w:spacing w:after="240"/>
        <w:ind w:left="2160" w:firstLine="720"/>
        <w:rPr>
          <w:rStyle w:val="Emphasis"/>
          <w:rFonts w:ascii="Verdana" w:hAnsi="Verdana"/>
          <w:i w:val="0"/>
        </w:rPr>
      </w:pPr>
      <w:r>
        <w:rPr>
          <w:rStyle w:val="Emphasis"/>
          <w:rFonts w:ascii="Verdana" w:hAnsi="Verdana"/>
          <w:i w:val="0"/>
        </w:rPr>
        <w:t>6.4 References</w:t>
      </w:r>
    </w:p>
    <w:p w:rsidR="00892CB2" w:rsidRDefault="00892CB2" w:rsidP="00892CB2">
      <w:pPr>
        <w:pStyle w:val="NoSpacing"/>
        <w:spacing w:after="240"/>
        <w:ind w:left="2160" w:firstLine="720"/>
        <w:rPr>
          <w:rStyle w:val="Emphasis"/>
          <w:rFonts w:ascii="Verdana" w:hAnsi="Verdana"/>
          <w:i w:val="0"/>
        </w:rPr>
      </w:pPr>
      <w:r>
        <w:rPr>
          <w:rStyle w:val="Emphasis"/>
          <w:rFonts w:ascii="Verdana" w:hAnsi="Verdana"/>
          <w:i w:val="0"/>
        </w:rPr>
        <w:t>6.5 Complete circuit Diagram</w:t>
      </w:r>
    </w:p>
    <w:p w:rsidR="00892CB2" w:rsidRPr="00203EDF" w:rsidRDefault="00892CB2" w:rsidP="00892CB2">
      <w:pPr>
        <w:pStyle w:val="NoSpacing"/>
        <w:spacing w:after="240"/>
        <w:ind w:left="2160" w:firstLine="720"/>
        <w:rPr>
          <w:rStyle w:val="Emphasis"/>
          <w:rFonts w:ascii="Verdana" w:hAnsi="Verdana"/>
          <w:i w:val="0"/>
        </w:rPr>
      </w:pPr>
      <w:r>
        <w:rPr>
          <w:rStyle w:val="Emphasis"/>
          <w:rFonts w:ascii="Verdana" w:hAnsi="Verdana"/>
          <w:i w:val="0"/>
        </w:rPr>
        <w:t>6.6</w:t>
      </w:r>
      <w:r w:rsidRPr="00203EDF">
        <w:rPr>
          <w:rStyle w:val="Emphasis"/>
          <w:rFonts w:ascii="Verdana" w:hAnsi="Verdana"/>
          <w:i w:val="0"/>
        </w:rPr>
        <w:t xml:space="preserve"> Component cost list</w:t>
      </w:r>
    </w:p>
    <w:p w:rsidR="00E71945" w:rsidRDefault="003F76C0" w:rsidP="00832C5D">
      <w:pPr>
        <w:pStyle w:val="Heading1"/>
        <w:jc w:val="center"/>
      </w:pPr>
      <w:r>
        <w:rPr>
          <w:u w:val="none"/>
        </w:rPr>
        <w:lastRenderedPageBreak/>
        <w:t xml:space="preserve">6.1 </w:t>
      </w:r>
      <w:r>
        <w:t>USER’S GUIDE</w:t>
      </w:r>
    </w:p>
    <w:p w:rsidR="00E71945" w:rsidRDefault="00E71945" w:rsidP="00832C5D">
      <w:pPr>
        <w:pStyle w:val="Heading1"/>
        <w:jc w:val="center"/>
      </w:pPr>
    </w:p>
    <w:p w:rsidR="00E71945" w:rsidRDefault="00E71945" w:rsidP="007D556C">
      <w:pPr>
        <w:jc w:val="both"/>
      </w:pPr>
    </w:p>
    <w:p w:rsidR="00996AA2" w:rsidRDefault="00C76906" w:rsidP="007D556C">
      <w:pPr>
        <w:ind w:firstLine="720"/>
        <w:jc w:val="both"/>
      </w:pPr>
      <w:r w:rsidRPr="00C76906">
        <w:rPr>
          <w:u w:val="single"/>
        </w:rPr>
        <w:t>STEPS TO BE PERFORMED BEFORE</w:t>
      </w:r>
      <w:r w:rsidR="00996AA2" w:rsidRPr="00C76906">
        <w:rPr>
          <w:u w:val="single"/>
        </w:rPr>
        <w:t xml:space="preserve"> STARTUP</w:t>
      </w:r>
      <w:r w:rsidRPr="00C76906">
        <w:t>:-</w:t>
      </w:r>
    </w:p>
    <w:p w:rsidR="00C76906" w:rsidRPr="00C76906" w:rsidRDefault="00C76906" w:rsidP="007D556C">
      <w:pPr>
        <w:ind w:firstLine="360"/>
        <w:jc w:val="both"/>
        <w:rPr>
          <w:u w:val="single"/>
        </w:rPr>
      </w:pPr>
    </w:p>
    <w:p w:rsidR="000D00C6" w:rsidRDefault="00996AA2" w:rsidP="007D556C">
      <w:pPr>
        <w:pStyle w:val="ListParagraph"/>
        <w:numPr>
          <w:ilvl w:val="0"/>
          <w:numId w:val="31"/>
        </w:numPr>
        <w:spacing w:after="120" w:line="360" w:lineRule="auto"/>
        <w:jc w:val="both"/>
      </w:pPr>
      <w:r>
        <w:t>Connect the power cord to the AC mains power supply of 230V.</w:t>
      </w:r>
    </w:p>
    <w:p w:rsidR="00996AA2" w:rsidRDefault="00996AA2" w:rsidP="007D556C">
      <w:pPr>
        <w:pStyle w:val="ListParagraph"/>
        <w:numPr>
          <w:ilvl w:val="0"/>
          <w:numId w:val="31"/>
        </w:numPr>
        <w:spacing w:after="120" w:line="360" w:lineRule="auto"/>
        <w:jc w:val="both"/>
      </w:pPr>
      <w:r>
        <w:t>Check whether the output of  IC LM7805 is 5V or not. The power s</w:t>
      </w:r>
      <w:r w:rsidR="00C76906">
        <w:t>upply is ok if the output is 5V.</w:t>
      </w:r>
    </w:p>
    <w:p w:rsidR="00C76906" w:rsidRDefault="00C76906" w:rsidP="007D556C">
      <w:pPr>
        <w:pStyle w:val="ListParagraph"/>
        <w:numPr>
          <w:ilvl w:val="0"/>
          <w:numId w:val="31"/>
        </w:numPr>
        <w:spacing w:after="120" w:line="360" w:lineRule="auto"/>
        <w:jc w:val="both"/>
      </w:pPr>
      <w:r>
        <w:t>Now, connect the voltmeter’s probes to the motor’s terminals. 5V is the desired voltage there.</w:t>
      </w:r>
    </w:p>
    <w:p w:rsidR="00C76906" w:rsidRDefault="00C76906" w:rsidP="007D556C">
      <w:pPr>
        <w:pStyle w:val="ListParagraph"/>
        <w:numPr>
          <w:ilvl w:val="0"/>
          <w:numId w:val="31"/>
        </w:numPr>
        <w:spacing w:after="120" w:line="360" w:lineRule="auto"/>
        <w:jc w:val="both"/>
      </w:pPr>
      <w:r>
        <w:t>See if the YELLOW LED on the main PCB is glowing or not. Glowing LED indicates that it is receiving proper input voltage and so, on the Vcc of the microcontroller.</w:t>
      </w:r>
    </w:p>
    <w:p w:rsidR="00C76906" w:rsidRDefault="00C76906" w:rsidP="007D556C">
      <w:pPr>
        <w:pStyle w:val="ListParagraph"/>
        <w:numPr>
          <w:ilvl w:val="0"/>
          <w:numId w:val="31"/>
        </w:numPr>
        <w:spacing w:after="120" w:line="360" w:lineRule="auto"/>
        <w:jc w:val="both"/>
      </w:pPr>
      <w:r>
        <w:t>Adjust the interrupt ( Red strip) so that it easily passes through the sensor.</w:t>
      </w:r>
    </w:p>
    <w:p w:rsidR="00560E52" w:rsidRDefault="00560E52" w:rsidP="007D556C">
      <w:pPr>
        <w:pStyle w:val="ListParagraph"/>
        <w:numPr>
          <w:ilvl w:val="0"/>
          <w:numId w:val="31"/>
        </w:numPr>
        <w:spacing w:after="120" w:line="360" w:lineRule="auto"/>
        <w:jc w:val="both"/>
      </w:pPr>
      <w:r>
        <w:t>Check if the Pin 6 of the microcontroller receives LOW voltage when interrupt occurs, and HIGH voltage, otherwise.</w:t>
      </w:r>
    </w:p>
    <w:p w:rsidR="00C76906" w:rsidRDefault="00C76906" w:rsidP="007D556C">
      <w:pPr>
        <w:pStyle w:val="ListParagraph"/>
        <w:numPr>
          <w:ilvl w:val="0"/>
          <w:numId w:val="31"/>
        </w:numPr>
        <w:spacing w:after="120" w:line="360" w:lineRule="auto"/>
        <w:jc w:val="both"/>
      </w:pPr>
      <w:r>
        <w:t>Finally, ensure that the standing assembly does not have any discrepancies.</w:t>
      </w:r>
    </w:p>
    <w:p w:rsidR="000D00C6" w:rsidRDefault="000D00C6" w:rsidP="000D00C6"/>
    <w:p w:rsidR="000D00C6" w:rsidRDefault="000D00C6" w:rsidP="000D00C6"/>
    <w:p w:rsidR="000D00C6" w:rsidRDefault="000D00C6" w:rsidP="000D00C6"/>
    <w:p w:rsidR="000D00C6" w:rsidRDefault="000D00C6" w:rsidP="000D00C6"/>
    <w:p w:rsidR="000D00C6" w:rsidRDefault="000D00C6" w:rsidP="000D00C6"/>
    <w:p w:rsidR="000D00C6" w:rsidRDefault="000D00C6" w:rsidP="000D00C6"/>
    <w:p w:rsidR="000D00C6" w:rsidRDefault="000D00C6" w:rsidP="000D00C6"/>
    <w:p w:rsidR="000D00C6" w:rsidRDefault="000D00C6" w:rsidP="000D00C6"/>
    <w:p w:rsidR="000D00C6" w:rsidRDefault="000D00C6" w:rsidP="000D00C6"/>
    <w:p w:rsidR="000D00C6" w:rsidRDefault="000D00C6" w:rsidP="000D00C6"/>
    <w:p w:rsidR="000D00C6" w:rsidRPr="000D00C6" w:rsidRDefault="003C23DA" w:rsidP="000D00C6">
      <w:pPr>
        <w:pStyle w:val="Heading1"/>
        <w:jc w:val="center"/>
      </w:pPr>
      <w:r>
        <w:rPr>
          <w:u w:val="none"/>
        </w:rPr>
        <w:t xml:space="preserve">6.2 </w:t>
      </w:r>
      <w:r>
        <w:t>TROUBLESHOOTING MANUAL</w:t>
      </w:r>
    </w:p>
    <w:p w:rsidR="00E92F60" w:rsidRPr="00E92F60" w:rsidRDefault="00E92F60" w:rsidP="00E92F60">
      <w:pPr>
        <w:rPr>
          <w:rFonts w:ascii="Verdana" w:eastAsia="Times New Roman" w:hAnsi="Verdana" w:cs="Times New Roman"/>
          <w:b/>
          <w:bCs/>
          <w:kern w:val="32"/>
          <w:sz w:val="40"/>
          <w:szCs w:val="32"/>
          <w:u w:val="single"/>
        </w:rPr>
      </w:pPr>
    </w:p>
    <w:p w:rsidR="00E92F60" w:rsidRDefault="00E92F60" w:rsidP="007D556C">
      <w:pPr>
        <w:pStyle w:val="ListParagraph"/>
        <w:numPr>
          <w:ilvl w:val="0"/>
          <w:numId w:val="32"/>
        </w:numPr>
        <w:jc w:val="both"/>
        <w:rPr>
          <w:sz w:val="32"/>
        </w:rPr>
      </w:pPr>
      <w:r w:rsidRPr="00E92F60">
        <w:rPr>
          <w:sz w:val="32"/>
        </w:rPr>
        <w:t xml:space="preserve">Output voltage of LM7805 is not 5V </w:t>
      </w:r>
    </w:p>
    <w:p w:rsidR="00E92F60" w:rsidRDefault="00560E52" w:rsidP="007D556C">
      <w:pPr>
        <w:pStyle w:val="ListParagraph"/>
        <w:numPr>
          <w:ilvl w:val="0"/>
          <w:numId w:val="33"/>
        </w:numPr>
        <w:jc w:val="both"/>
        <w:rPr>
          <w:sz w:val="32"/>
        </w:rPr>
      </w:pPr>
      <w:r>
        <w:rPr>
          <w:sz w:val="32"/>
        </w:rPr>
        <w:t>Test the continuity throughout the wires, as shown in the circuit diagram.</w:t>
      </w:r>
    </w:p>
    <w:p w:rsidR="00560E52" w:rsidRDefault="00560E52" w:rsidP="007D556C">
      <w:pPr>
        <w:pStyle w:val="ListParagraph"/>
        <w:numPr>
          <w:ilvl w:val="0"/>
          <w:numId w:val="33"/>
        </w:numPr>
        <w:jc w:val="both"/>
        <w:rPr>
          <w:sz w:val="32"/>
        </w:rPr>
      </w:pPr>
      <w:r>
        <w:rPr>
          <w:sz w:val="32"/>
        </w:rPr>
        <w:t>Replace appropriate component, if needed.</w:t>
      </w:r>
    </w:p>
    <w:p w:rsidR="00DC5A18" w:rsidRDefault="00DC5A18" w:rsidP="007D556C">
      <w:pPr>
        <w:pStyle w:val="ListParagraph"/>
        <w:ind w:left="1547"/>
        <w:jc w:val="both"/>
        <w:rPr>
          <w:sz w:val="32"/>
        </w:rPr>
      </w:pPr>
    </w:p>
    <w:p w:rsidR="00560E52" w:rsidRDefault="00560E52" w:rsidP="007D556C">
      <w:pPr>
        <w:pStyle w:val="ListParagraph"/>
        <w:numPr>
          <w:ilvl w:val="0"/>
          <w:numId w:val="32"/>
        </w:numPr>
        <w:jc w:val="both"/>
        <w:rPr>
          <w:sz w:val="32"/>
        </w:rPr>
      </w:pPr>
      <w:r>
        <w:rPr>
          <w:sz w:val="32"/>
        </w:rPr>
        <w:t>DC motor is not rotating</w:t>
      </w:r>
    </w:p>
    <w:p w:rsidR="00560E52" w:rsidRDefault="00560E52" w:rsidP="007D556C">
      <w:pPr>
        <w:pStyle w:val="ListParagraph"/>
        <w:numPr>
          <w:ilvl w:val="0"/>
          <w:numId w:val="34"/>
        </w:numPr>
        <w:jc w:val="both"/>
        <w:rPr>
          <w:sz w:val="32"/>
        </w:rPr>
      </w:pPr>
      <w:r>
        <w:rPr>
          <w:sz w:val="32"/>
        </w:rPr>
        <w:t xml:space="preserve">Check the current flowing through the motor. If it reaches above </w:t>
      </w:r>
      <w:r w:rsidR="00B54DE9">
        <w:rPr>
          <w:sz w:val="32"/>
        </w:rPr>
        <w:t>750mA</w:t>
      </w:r>
      <w:r>
        <w:rPr>
          <w:sz w:val="32"/>
        </w:rPr>
        <w:t>, then the motor is short</w:t>
      </w:r>
      <w:r w:rsidR="00B54DE9">
        <w:rPr>
          <w:sz w:val="32"/>
        </w:rPr>
        <w:t>, Replace it.</w:t>
      </w:r>
    </w:p>
    <w:p w:rsidR="00B54DE9" w:rsidRDefault="00B54DE9" w:rsidP="007D556C">
      <w:pPr>
        <w:pStyle w:val="ListParagraph"/>
        <w:numPr>
          <w:ilvl w:val="0"/>
          <w:numId w:val="34"/>
        </w:numPr>
        <w:jc w:val="both"/>
        <w:rPr>
          <w:sz w:val="32"/>
        </w:rPr>
      </w:pPr>
      <w:r>
        <w:rPr>
          <w:sz w:val="32"/>
        </w:rPr>
        <w:t xml:space="preserve">In case of jamming, try to </w:t>
      </w:r>
      <w:r w:rsidR="00DC5A18">
        <w:rPr>
          <w:sz w:val="32"/>
        </w:rPr>
        <w:t>grease</w:t>
      </w:r>
      <w:r>
        <w:rPr>
          <w:sz w:val="32"/>
        </w:rPr>
        <w:t xml:space="preserve"> the bearing and shaft.</w:t>
      </w:r>
    </w:p>
    <w:p w:rsidR="00DC5A18" w:rsidRDefault="00DC5A18" w:rsidP="007D556C">
      <w:pPr>
        <w:pStyle w:val="ListParagraph"/>
        <w:ind w:left="1485"/>
        <w:jc w:val="both"/>
        <w:rPr>
          <w:sz w:val="32"/>
        </w:rPr>
      </w:pPr>
    </w:p>
    <w:p w:rsidR="00DC5A18" w:rsidRDefault="00DC5A18" w:rsidP="007D556C">
      <w:pPr>
        <w:pStyle w:val="ListParagraph"/>
        <w:numPr>
          <w:ilvl w:val="0"/>
          <w:numId w:val="32"/>
        </w:numPr>
        <w:jc w:val="both"/>
        <w:rPr>
          <w:sz w:val="32"/>
        </w:rPr>
      </w:pPr>
      <w:r>
        <w:rPr>
          <w:sz w:val="32"/>
        </w:rPr>
        <w:t>The display rotates, but not displaying garbage values.</w:t>
      </w:r>
    </w:p>
    <w:p w:rsidR="00DC5A18" w:rsidRDefault="00DC5A18" w:rsidP="007D556C">
      <w:pPr>
        <w:pStyle w:val="ListParagraph"/>
        <w:numPr>
          <w:ilvl w:val="0"/>
          <w:numId w:val="35"/>
        </w:numPr>
        <w:jc w:val="both"/>
        <w:rPr>
          <w:sz w:val="32"/>
        </w:rPr>
      </w:pPr>
      <w:r>
        <w:rPr>
          <w:sz w:val="32"/>
        </w:rPr>
        <w:t>Check the red strip (Interrupt) is in proper position or not. If not, adjust it.</w:t>
      </w:r>
    </w:p>
    <w:p w:rsidR="00BA1A9F" w:rsidRDefault="00BA1A9F" w:rsidP="007D556C">
      <w:pPr>
        <w:pStyle w:val="ListParagraph"/>
        <w:ind w:left="1485"/>
        <w:jc w:val="both"/>
        <w:rPr>
          <w:sz w:val="32"/>
        </w:rPr>
      </w:pPr>
    </w:p>
    <w:p w:rsidR="00BA1A9F" w:rsidRDefault="00BA1A9F" w:rsidP="007D556C">
      <w:pPr>
        <w:pStyle w:val="ListParagraph"/>
        <w:numPr>
          <w:ilvl w:val="0"/>
          <w:numId w:val="32"/>
        </w:numPr>
        <w:jc w:val="both"/>
        <w:rPr>
          <w:sz w:val="32"/>
        </w:rPr>
      </w:pPr>
      <w:r w:rsidRPr="00BA1A9F">
        <w:rPr>
          <w:sz w:val="32"/>
        </w:rPr>
        <w:t>Some</w:t>
      </w:r>
      <w:r>
        <w:rPr>
          <w:sz w:val="32"/>
        </w:rPr>
        <w:t xml:space="preserve"> or all LEDs not glowing.</w:t>
      </w:r>
    </w:p>
    <w:p w:rsidR="00BA1A9F" w:rsidRDefault="00BA1A9F" w:rsidP="007D556C">
      <w:pPr>
        <w:pStyle w:val="ListParagraph"/>
        <w:numPr>
          <w:ilvl w:val="0"/>
          <w:numId w:val="35"/>
        </w:numPr>
        <w:jc w:val="both"/>
        <w:rPr>
          <w:sz w:val="32"/>
        </w:rPr>
      </w:pPr>
      <w:r>
        <w:rPr>
          <w:sz w:val="32"/>
        </w:rPr>
        <w:t>Check the relimate connector, that connects the LED module to the microcontroller.</w:t>
      </w:r>
    </w:p>
    <w:p w:rsidR="00BA1A9F" w:rsidRDefault="00BA1A9F" w:rsidP="007D556C">
      <w:pPr>
        <w:pStyle w:val="ListParagraph"/>
        <w:numPr>
          <w:ilvl w:val="0"/>
          <w:numId w:val="35"/>
        </w:numPr>
        <w:jc w:val="both"/>
        <w:rPr>
          <w:sz w:val="32"/>
        </w:rPr>
      </w:pPr>
      <w:r>
        <w:rPr>
          <w:sz w:val="32"/>
        </w:rPr>
        <w:t>Otherwise, check the continuity through each wire.</w:t>
      </w:r>
    </w:p>
    <w:p w:rsidR="00BA1A9F" w:rsidRDefault="00BA1A9F" w:rsidP="007D556C">
      <w:pPr>
        <w:pStyle w:val="ListParagraph"/>
        <w:numPr>
          <w:ilvl w:val="0"/>
          <w:numId w:val="35"/>
        </w:numPr>
        <w:jc w:val="both"/>
        <w:rPr>
          <w:sz w:val="32"/>
        </w:rPr>
      </w:pPr>
      <w:r>
        <w:rPr>
          <w:sz w:val="32"/>
        </w:rPr>
        <w:t>If the connections are ok, then replace the particular LED.</w:t>
      </w:r>
    </w:p>
    <w:p w:rsidR="00BA1A9F" w:rsidRDefault="00BA1A9F" w:rsidP="007D556C">
      <w:pPr>
        <w:pStyle w:val="ListParagraph"/>
        <w:ind w:left="1485"/>
        <w:jc w:val="both"/>
        <w:rPr>
          <w:sz w:val="32"/>
        </w:rPr>
      </w:pPr>
    </w:p>
    <w:p w:rsidR="00BA1A9F" w:rsidRDefault="00BA1A9F" w:rsidP="007D556C">
      <w:pPr>
        <w:pStyle w:val="ListParagraph"/>
        <w:numPr>
          <w:ilvl w:val="0"/>
          <w:numId w:val="32"/>
        </w:numPr>
        <w:jc w:val="both"/>
        <w:rPr>
          <w:sz w:val="32"/>
        </w:rPr>
      </w:pPr>
      <w:r>
        <w:rPr>
          <w:sz w:val="32"/>
        </w:rPr>
        <w:t>For any other problems or queries than these, please contact below.</w:t>
      </w:r>
    </w:p>
    <w:p w:rsidR="00BA1A9F" w:rsidRDefault="0089470C" w:rsidP="007D556C">
      <w:pPr>
        <w:pStyle w:val="ListParagraph"/>
        <w:numPr>
          <w:ilvl w:val="0"/>
          <w:numId w:val="36"/>
        </w:numPr>
        <w:jc w:val="both"/>
        <w:rPr>
          <w:sz w:val="32"/>
        </w:rPr>
      </w:pPr>
      <w:hyperlink r:id="rId31" w:history="1">
        <w:r w:rsidR="006168BC" w:rsidRPr="00C13426">
          <w:rPr>
            <w:rStyle w:val="Hyperlink"/>
            <w:sz w:val="32"/>
          </w:rPr>
          <w:t>apoorvc2005@gmail.com</w:t>
        </w:r>
      </w:hyperlink>
    </w:p>
    <w:p w:rsidR="00BA1A9F" w:rsidRDefault="0089470C" w:rsidP="007D556C">
      <w:pPr>
        <w:pStyle w:val="ListParagraph"/>
        <w:numPr>
          <w:ilvl w:val="0"/>
          <w:numId w:val="36"/>
        </w:numPr>
        <w:jc w:val="both"/>
        <w:rPr>
          <w:sz w:val="32"/>
        </w:rPr>
      </w:pPr>
      <w:hyperlink r:id="rId32" w:history="1">
        <w:r w:rsidR="003C23DA" w:rsidRPr="00C13426">
          <w:rPr>
            <w:rStyle w:val="Hyperlink"/>
            <w:sz w:val="32"/>
          </w:rPr>
          <w:t>sanket9290@gmail.com</w:t>
        </w:r>
      </w:hyperlink>
    </w:p>
    <w:p w:rsidR="00BA1A9F" w:rsidRDefault="0089470C" w:rsidP="007D556C">
      <w:pPr>
        <w:pStyle w:val="ListParagraph"/>
        <w:numPr>
          <w:ilvl w:val="0"/>
          <w:numId w:val="36"/>
        </w:numPr>
        <w:jc w:val="both"/>
        <w:rPr>
          <w:sz w:val="32"/>
        </w:rPr>
      </w:pPr>
      <w:hyperlink r:id="rId33" w:history="1">
        <w:r w:rsidR="003C23DA" w:rsidRPr="00C13426">
          <w:rPr>
            <w:rStyle w:val="Hyperlink"/>
            <w:sz w:val="32"/>
          </w:rPr>
          <w:t>grigved@gmail.com</w:t>
        </w:r>
      </w:hyperlink>
    </w:p>
    <w:p w:rsidR="003C23DA" w:rsidRPr="00BA1A9F" w:rsidRDefault="003C23DA" w:rsidP="003C23DA">
      <w:pPr>
        <w:pStyle w:val="ListParagraph"/>
        <w:ind w:left="1485"/>
        <w:rPr>
          <w:sz w:val="32"/>
        </w:rPr>
      </w:pPr>
    </w:p>
    <w:p w:rsidR="00BA1A9F" w:rsidRPr="00DC5A18" w:rsidRDefault="00BA1A9F" w:rsidP="00BA1A9F">
      <w:pPr>
        <w:pStyle w:val="ListParagraph"/>
        <w:ind w:left="1485"/>
        <w:rPr>
          <w:sz w:val="32"/>
        </w:rPr>
      </w:pPr>
    </w:p>
    <w:p w:rsidR="006D5D8E" w:rsidRDefault="006D5D8E" w:rsidP="00753BE7">
      <w:pPr>
        <w:pStyle w:val="Heading1"/>
      </w:pPr>
    </w:p>
    <w:p w:rsidR="00753BE7" w:rsidRPr="006168BC" w:rsidRDefault="006168BC" w:rsidP="006168BC">
      <w:pPr>
        <w:pStyle w:val="Heading1"/>
        <w:jc w:val="center"/>
        <w:rPr>
          <w:u w:val="none"/>
        </w:rPr>
      </w:pPr>
      <w:r>
        <w:rPr>
          <w:u w:val="none"/>
        </w:rPr>
        <w:t xml:space="preserve">6.3 </w:t>
      </w:r>
      <w:r>
        <w:t>REFERENCES</w:t>
      </w:r>
      <w:r w:rsidR="00753BE7" w:rsidRPr="006168BC">
        <w:rPr>
          <w:u w:val="none"/>
        </w:rPr>
        <w:t>:-</w:t>
      </w:r>
    </w:p>
    <w:p w:rsidR="00753BE7" w:rsidRPr="00D97BDD" w:rsidRDefault="00753BE7" w:rsidP="00753BE7"/>
    <w:p w:rsidR="00753BE7" w:rsidRPr="00FB73B4" w:rsidRDefault="00753BE7" w:rsidP="00753BE7">
      <w:pPr>
        <w:rPr>
          <w:szCs w:val="32"/>
        </w:rPr>
      </w:pPr>
    </w:p>
    <w:p w:rsidR="00753BE7" w:rsidRPr="00FB73B4" w:rsidRDefault="00753BE7" w:rsidP="00753BE7">
      <w:pPr>
        <w:rPr>
          <w:szCs w:val="32"/>
        </w:rPr>
      </w:pPr>
    </w:p>
    <w:p w:rsidR="00753BE7" w:rsidRPr="00FB73B4" w:rsidRDefault="0089470C" w:rsidP="00753BE7">
      <w:pPr>
        <w:pStyle w:val="ListParagraph"/>
        <w:numPr>
          <w:ilvl w:val="0"/>
          <w:numId w:val="30"/>
        </w:numPr>
        <w:spacing w:after="240" w:line="480" w:lineRule="auto"/>
        <w:rPr>
          <w:b/>
          <w:szCs w:val="32"/>
        </w:rPr>
      </w:pPr>
      <w:hyperlink r:id="rId34" w:history="1">
        <w:r w:rsidR="00753BE7" w:rsidRPr="00FB73B4">
          <w:rPr>
            <w:rStyle w:val="Hyperlink"/>
            <w:b/>
            <w:szCs w:val="32"/>
          </w:rPr>
          <w:t>www.nex-robotics.com</w:t>
        </w:r>
      </w:hyperlink>
    </w:p>
    <w:p w:rsidR="00753BE7" w:rsidRPr="00FB73B4" w:rsidRDefault="0089470C" w:rsidP="00753BE7">
      <w:pPr>
        <w:pStyle w:val="ListParagraph"/>
        <w:numPr>
          <w:ilvl w:val="0"/>
          <w:numId w:val="30"/>
        </w:numPr>
        <w:spacing w:after="240" w:line="480" w:lineRule="auto"/>
        <w:rPr>
          <w:b/>
          <w:szCs w:val="32"/>
        </w:rPr>
      </w:pPr>
      <w:hyperlink r:id="rId35" w:history="1">
        <w:r w:rsidR="00753BE7" w:rsidRPr="00FB73B4">
          <w:rPr>
            <w:rStyle w:val="Hyperlink"/>
            <w:b/>
            <w:szCs w:val="32"/>
          </w:rPr>
          <w:t>www.logicbrigade.com</w:t>
        </w:r>
      </w:hyperlink>
    </w:p>
    <w:p w:rsidR="00753BE7" w:rsidRPr="00FB73B4" w:rsidRDefault="00753BE7" w:rsidP="00753BE7">
      <w:pPr>
        <w:pStyle w:val="ListParagraph"/>
        <w:numPr>
          <w:ilvl w:val="0"/>
          <w:numId w:val="30"/>
        </w:numPr>
        <w:spacing w:after="240" w:line="480" w:lineRule="auto"/>
        <w:rPr>
          <w:b/>
          <w:szCs w:val="32"/>
        </w:rPr>
      </w:pPr>
      <w:r w:rsidRPr="00FB73B4">
        <w:rPr>
          <w:b/>
          <w:szCs w:val="32"/>
        </w:rPr>
        <w:t>www.8052projects.com</w:t>
      </w:r>
    </w:p>
    <w:p w:rsidR="00753BE7" w:rsidRDefault="00753BE7" w:rsidP="00753BE7">
      <w:pPr>
        <w:pStyle w:val="ListParagraph"/>
        <w:numPr>
          <w:ilvl w:val="0"/>
          <w:numId w:val="30"/>
        </w:numPr>
        <w:spacing w:after="240" w:line="480" w:lineRule="auto"/>
        <w:rPr>
          <w:b/>
          <w:szCs w:val="32"/>
        </w:rPr>
      </w:pPr>
      <w:r w:rsidRPr="00FB73B4">
        <w:rPr>
          <w:b/>
          <w:szCs w:val="32"/>
        </w:rPr>
        <w:t>“The 8051 microcontroller and Embedded Systems” by M.A.Mazid</w:t>
      </w:r>
      <w:r w:rsidR="009705A2">
        <w:rPr>
          <w:b/>
          <w:szCs w:val="32"/>
        </w:rPr>
        <w:t>i</w:t>
      </w:r>
    </w:p>
    <w:p w:rsidR="00753BE7" w:rsidRDefault="00753BE7" w:rsidP="00753BE7">
      <w:pPr>
        <w:spacing w:after="240" w:line="480" w:lineRule="auto"/>
        <w:ind w:left="360"/>
        <w:rPr>
          <w:b/>
          <w:szCs w:val="32"/>
        </w:rPr>
      </w:pPr>
    </w:p>
    <w:p w:rsidR="00753BE7" w:rsidRDefault="00753BE7" w:rsidP="00753BE7">
      <w:pPr>
        <w:spacing w:after="240" w:line="480" w:lineRule="auto"/>
        <w:ind w:left="360"/>
        <w:rPr>
          <w:b/>
          <w:szCs w:val="32"/>
        </w:rPr>
      </w:pPr>
    </w:p>
    <w:p w:rsidR="00753BE7" w:rsidRDefault="00753BE7" w:rsidP="00753BE7">
      <w:pPr>
        <w:spacing w:after="240" w:line="480" w:lineRule="auto"/>
        <w:ind w:left="360"/>
        <w:rPr>
          <w:b/>
          <w:szCs w:val="32"/>
        </w:rPr>
      </w:pPr>
    </w:p>
    <w:p w:rsidR="00753BE7" w:rsidRDefault="00753BE7" w:rsidP="00753BE7">
      <w:pPr>
        <w:spacing w:after="240" w:line="480" w:lineRule="auto"/>
        <w:ind w:left="360"/>
        <w:rPr>
          <w:b/>
          <w:szCs w:val="32"/>
        </w:rPr>
      </w:pPr>
    </w:p>
    <w:p w:rsidR="00753BE7" w:rsidRDefault="00753BE7" w:rsidP="00753BE7">
      <w:pPr>
        <w:spacing w:after="240" w:line="480" w:lineRule="auto"/>
        <w:ind w:left="360"/>
        <w:rPr>
          <w:b/>
          <w:szCs w:val="32"/>
        </w:rPr>
      </w:pPr>
    </w:p>
    <w:p w:rsidR="00753BE7" w:rsidRDefault="00753BE7" w:rsidP="00753BE7">
      <w:pPr>
        <w:spacing w:after="240" w:line="480" w:lineRule="auto"/>
        <w:ind w:left="360"/>
        <w:rPr>
          <w:b/>
          <w:szCs w:val="32"/>
        </w:rPr>
      </w:pPr>
    </w:p>
    <w:p w:rsidR="00753BE7" w:rsidRDefault="00753BE7" w:rsidP="00753BE7">
      <w:pPr>
        <w:spacing w:after="240" w:line="480" w:lineRule="auto"/>
        <w:ind w:left="360"/>
        <w:rPr>
          <w:b/>
          <w:szCs w:val="32"/>
        </w:rPr>
      </w:pPr>
    </w:p>
    <w:p w:rsidR="00753BE7" w:rsidRDefault="00753BE7" w:rsidP="00753BE7">
      <w:pPr>
        <w:spacing w:after="240" w:line="480" w:lineRule="auto"/>
        <w:ind w:left="360"/>
        <w:rPr>
          <w:b/>
          <w:szCs w:val="32"/>
        </w:rPr>
      </w:pPr>
    </w:p>
    <w:p w:rsidR="00753BE7" w:rsidRDefault="00753BE7" w:rsidP="00753BE7">
      <w:pPr>
        <w:spacing w:after="240" w:line="480" w:lineRule="auto"/>
        <w:ind w:left="360"/>
        <w:rPr>
          <w:b/>
          <w:szCs w:val="32"/>
        </w:rPr>
      </w:pPr>
    </w:p>
    <w:p w:rsidR="00832C5D" w:rsidRDefault="00924116" w:rsidP="00832C5D">
      <w:pPr>
        <w:pStyle w:val="Heading1"/>
        <w:jc w:val="center"/>
      </w:pPr>
      <w:r>
        <w:rPr>
          <w:u w:val="none"/>
        </w:rPr>
        <w:lastRenderedPageBreak/>
        <w:t xml:space="preserve">6.4 </w:t>
      </w:r>
      <w:r w:rsidR="00784CB3">
        <w:t>C</w:t>
      </w:r>
      <w:r>
        <w:t>OMPONENT PRICE LIST</w:t>
      </w:r>
    </w:p>
    <w:p w:rsidR="00832C5D" w:rsidRDefault="00832C5D" w:rsidP="008E31FB">
      <w:pPr>
        <w:rPr>
          <w:sz w:val="32"/>
          <w:szCs w:val="32"/>
        </w:rPr>
      </w:pPr>
    </w:p>
    <w:p w:rsidR="00CD74B6" w:rsidRDefault="00CD74B6" w:rsidP="008E31FB">
      <w:pPr>
        <w:rPr>
          <w:sz w:val="32"/>
          <w:szCs w:val="32"/>
        </w:rPr>
      </w:pPr>
    </w:p>
    <w:p w:rsidR="00CD74B6" w:rsidRDefault="00CD74B6" w:rsidP="008E31FB">
      <w:pPr>
        <w:rPr>
          <w:sz w:val="32"/>
          <w:szCs w:val="32"/>
        </w:rPr>
      </w:pPr>
    </w:p>
    <w:tbl>
      <w:tblPr>
        <w:tblStyle w:val="TableGrid"/>
        <w:tblW w:w="0" w:type="auto"/>
        <w:jc w:val="center"/>
        <w:tblLook w:val="04A0"/>
      </w:tblPr>
      <w:tblGrid>
        <w:gridCol w:w="1368"/>
        <w:gridCol w:w="4770"/>
        <w:gridCol w:w="1530"/>
        <w:gridCol w:w="1575"/>
      </w:tblGrid>
      <w:tr w:rsidR="004307FD" w:rsidTr="00A34FE9">
        <w:trPr>
          <w:jc w:val="center"/>
        </w:trPr>
        <w:tc>
          <w:tcPr>
            <w:tcW w:w="1368" w:type="dxa"/>
          </w:tcPr>
          <w:p w:rsidR="004307FD" w:rsidRPr="00832C5D" w:rsidRDefault="00A34FE9" w:rsidP="00A34FE9">
            <w:pPr>
              <w:jc w:val="center"/>
              <w:rPr>
                <w:b/>
                <w:sz w:val="32"/>
                <w:szCs w:val="32"/>
              </w:rPr>
            </w:pPr>
            <w:r w:rsidRPr="00832C5D">
              <w:rPr>
                <w:b/>
                <w:sz w:val="32"/>
                <w:szCs w:val="32"/>
              </w:rPr>
              <w:t>Sr. No</w:t>
            </w:r>
          </w:p>
        </w:tc>
        <w:tc>
          <w:tcPr>
            <w:tcW w:w="4770" w:type="dxa"/>
          </w:tcPr>
          <w:p w:rsidR="004307FD" w:rsidRPr="00832C5D" w:rsidRDefault="00A34FE9" w:rsidP="00A34FE9">
            <w:pPr>
              <w:jc w:val="center"/>
              <w:rPr>
                <w:b/>
                <w:sz w:val="32"/>
                <w:szCs w:val="32"/>
              </w:rPr>
            </w:pPr>
            <w:r w:rsidRPr="00832C5D">
              <w:rPr>
                <w:b/>
                <w:sz w:val="32"/>
                <w:szCs w:val="32"/>
              </w:rPr>
              <w:t>Part</w:t>
            </w:r>
          </w:p>
        </w:tc>
        <w:tc>
          <w:tcPr>
            <w:tcW w:w="1530" w:type="dxa"/>
          </w:tcPr>
          <w:p w:rsidR="004307FD" w:rsidRPr="00832C5D" w:rsidRDefault="00A34FE9" w:rsidP="00A34FE9">
            <w:pPr>
              <w:jc w:val="center"/>
              <w:rPr>
                <w:b/>
                <w:sz w:val="32"/>
                <w:szCs w:val="32"/>
              </w:rPr>
            </w:pPr>
            <w:r w:rsidRPr="00832C5D">
              <w:rPr>
                <w:b/>
                <w:sz w:val="32"/>
                <w:szCs w:val="32"/>
              </w:rPr>
              <w:t>Qty.</w:t>
            </w:r>
          </w:p>
        </w:tc>
        <w:tc>
          <w:tcPr>
            <w:tcW w:w="1575" w:type="dxa"/>
          </w:tcPr>
          <w:p w:rsidR="004307FD" w:rsidRPr="00832C5D" w:rsidRDefault="00A34FE9" w:rsidP="00A34FE9">
            <w:pPr>
              <w:jc w:val="center"/>
              <w:rPr>
                <w:b/>
                <w:sz w:val="32"/>
                <w:szCs w:val="32"/>
              </w:rPr>
            </w:pPr>
            <w:r w:rsidRPr="00832C5D">
              <w:rPr>
                <w:b/>
                <w:sz w:val="32"/>
                <w:szCs w:val="32"/>
              </w:rPr>
              <w:t>Cost</w:t>
            </w:r>
          </w:p>
        </w:tc>
      </w:tr>
      <w:tr w:rsidR="004307FD" w:rsidTr="00A34FE9">
        <w:trPr>
          <w:jc w:val="center"/>
        </w:trPr>
        <w:tc>
          <w:tcPr>
            <w:tcW w:w="1368" w:type="dxa"/>
          </w:tcPr>
          <w:p w:rsidR="004307FD" w:rsidRDefault="00A34FE9" w:rsidP="00A34FE9">
            <w:pPr>
              <w:jc w:val="center"/>
              <w:rPr>
                <w:sz w:val="32"/>
                <w:szCs w:val="32"/>
              </w:rPr>
            </w:pPr>
            <w:r>
              <w:rPr>
                <w:sz w:val="32"/>
                <w:szCs w:val="32"/>
              </w:rPr>
              <w:t>1</w:t>
            </w:r>
          </w:p>
        </w:tc>
        <w:tc>
          <w:tcPr>
            <w:tcW w:w="4770" w:type="dxa"/>
          </w:tcPr>
          <w:p w:rsidR="004307FD" w:rsidRDefault="00A34FE9" w:rsidP="0013314E">
            <w:pPr>
              <w:rPr>
                <w:sz w:val="32"/>
                <w:szCs w:val="32"/>
              </w:rPr>
            </w:pPr>
            <w:r>
              <w:rPr>
                <w:sz w:val="32"/>
                <w:szCs w:val="32"/>
              </w:rPr>
              <w:t>AT89C2051</w:t>
            </w:r>
          </w:p>
        </w:tc>
        <w:tc>
          <w:tcPr>
            <w:tcW w:w="1530" w:type="dxa"/>
          </w:tcPr>
          <w:p w:rsidR="004307FD" w:rsidRDefault="00A34FE9" w:rsidP="00A34FE9">
            <w:pPr>
              <w:jc w:val="center"/>
              <w:rPr>
                <w:sz w:val="32"/>
                <w:szCs w:val="32"/>
              </w:rPr>
            </w:pPr>
            <w:r>
              <w:rPr>
                <w:sz w:val="32"/>
                <w:szCs w:val="32"/>
              </w:rPr>
              <w:t>2</w:t>
            </w:r>
          </w:p>
        </w:tc>
        <w:tc>
          <w:tcPr>
            <w:tcW w:w="1575" w:type="dxa"/>
          </w:tcPr>
          <w:p w:rsidR="004307FD" w:rsidRDefault="00A34FE9" w:rsidP="00A34FE9">
            <w:pPr>
              <w:jc w:val="center"/>
              <w:rPr>
                <w:sz w:val="32"/>
                <w:szCs w:val="32"/>
              </w:rPr>
            </w:pPr>
            <w:r>
              <w:rPr>
                <w:sz w:val="32"/>
                <w:szCs w:val="32"/>
              </w:rPr>
              <w:t>76/-</w:t>
            </w:r>
          </w:p>
        </w:tc>
      </w:tr>
      <w:tr w:rsidR="004307FD" w:rsidTr="00A34FE9">
        <w:trPr>
          <w:jc w:val="center"/>
        </w:trPr>
        <w:tc>
          <w:tcPr>
            <w:tcW w:w="1368" w:type="dxa"/>
          </w:tcPr>
          <w:p w:rsidR="004307FD" w:rsidRDefault="00A34FE9" w:rsidP="00A34FE9">
            <w:pPr>
              <w:jc w:val="center"/>
              <w:rPr>
                <w:sz w:val="32"/>
                <w:szCs w:val="32"/>
              </w:rPr>
            </w:pPr>
            <w:r>
              <w:rPr>
                <w:sz w:val="32"/>
                <w:szCs w:val="32"/>
              </w:rPr>
              <w:t>2</w:t>
            </w:r>
          </w:p>
        </w:tc>
        <w:tc>
          <w:tcPr>
            <w:tcW w:w="4770" w:type="dxa"/>
          </w:tcPr>
          <w:p w:rsidR="004307FD" w:rsidRDefault="00A34FE9" w:rsidP="0013314E">
            <w:pPr>
              <w:rPr>
                <w:sz w:val="32"/>
                <w:szCs w:val="32"/>
              </w:rPr>
            </w:pPr>
            <w:r>
              <w:rPr>
                <w:sz w:val="32"/>
                <w:szCs w:val="32"/>
              </w:rPr>
              <w:t>MOC7811</w:t>
            </w:r>
          </w:p>
        </w:tc>
        <w:tc>
          <w:tcPr>
            <w:tcW w:w="1530" w:type="dxa"/>
          </w:tcPr>
          <w:p w:rsidR="004307FD" w:rsidRDefault="00A34FE9" w:rsidP="00A34FE9">
            <w:pPr>
              <w:jc w:val="center"/>
              <w:rPr>
                <w:sz w:val="32"/>
                <w:szCs w:val="32"/>
              </w:rPr>
            </w:pPr>
            <w:r>
              <w:rPr>
                <w:sz w:val="32"/>
                <w:szCs w:val="32"/>
              </w:rPr>
              <w:t>1</w:t>
            </w:r>
          </w:p>
        </w:tc>
        <w:tc>
          <w:tcPr>
            <w:tcW w:w="1575" w:type="dxa"/>
          </w:tcPr>
          <w:p w:rsidR="004307FD" w:rsidRDefault="00A34FE9" w:rsidP="00A34FE9">
            <w:pPr>
              <w:jc w:val="center"/>
              <w:rPr>
                <w:sz w:val="32"/>
                <w:szCs w:val="32"/>
              </w:rPr>
            </w:pPr>
            <w:r>
              <w:rPr>
                <w:sz w:val="32"/>
                <w:szCs w:val="32"/>
              </w:rPr>
              <w:t>32/-</w:t>
            </w:r>
          </w:p>
        </w:tc>
      </w:tr>
      <w:tr w:rsidR="004307FD" w:rsidTr="00A34FE9">
        <w:trPr>
          <w:jc w:val="center"/>
        </w:trPr>
        <w:tc>
          <w:tcPr>
            <w:tcW w:w="1368" w:type="dxa"/>
          </w:tcPr>
          <w:p w:rsidR="004307FD" w:rsidRDefault="00A34FE9" w:rsidP="00A34FE9">
            <w:pPr>
              <w:jc w:val="center"/>
              <w:rPr>
                <w:sz w:val="32"/>
                <w:szCs w:val="32"/>
              </w:rPr>
            </w:pPr>
            <w:r>
              <w:rPr>
                <w:sz w:val="32"/>
                <w:szCs w:val="32"/>
              </w:rPr>
              <w:t>3</w:t>
            </w:r>
          </w:p>
        </w:tc>
        <w:tc>
          <w:tcPr>
            <w:tcW w:w="4770" w:type="dxa"/>
          </w:tcPr>
          <w:p w:rsidR="004307FD" w:rsidRDefault="00A34FE9" w:rsidP="0013314E">
            <w:pPr>
              <w:rPr>
                <w:sz w:val="32"/>
                <w:szCs w:val="32"/>
              </w:rPr>
            </w:pPr>
            <w:r>
              <w:rPr>
                <w:sz w:val="32"/>
                <w:szCs w:val="32"/>
              </w:rPr>
              <w:t>Tape Recorder Flywheel</w:t>
            </w:r>
          </w:p>
        </w:tc>
        <w:tc>
          <w:tcPr>
            <w:tcW w:w="1530" w:type="dxa"/>
          </w:tcPr>
          <w:p w:rsidR="004307FD" w:rsidRDefault="00A34FE9" w:rsidP="00A34FE9">
            <w:pPr>
              <w:jc w:val="center"/>
              <w:rPr>
                <w:sz w:val="32"/>
                <w:szCs w:val="32"/>
              </w:rPr>
            </w:pPr>
            <w:r>
              <w:rPr>
                <w:sz w:val="32"/>
                <w:szCs w:val="32"/>
              </w:rPr>
              <w:t>1</w:t>
            </w:r>
          </w:p>
        </w:tc>
        <w:tc>
          <w:tcPr>
            <w:tcW w:w="1575" w:type="dxa"/>
          </w:tcPr>
          <w:p w:rsidR="004307FD" w:rsidRDefault="00A34FE9" w:rsidP="00A34FE9">
            <w:pPr>
              <w:jc w:val="center"/>
              <w:rPr>
                <w:sz w:val="32"/>
                <w:szCs w:val="32"/>
              </w:rPr>
            </w:pPr>
            <w:r>
              <w:rPr>
                <w:sz w:val="32"/>
                <w:szCs w:val="32"/>
              </w:rPr>
              <w:t>30/-</w:t>
            </w:r>
          </w:p>
        </w:tc>
      </w:tr>
      <w:tr w:rsidR="004307FD" w:rsidTr="00A34FE9">
        <w:trPr>
          <w:jc w:val="center"/>
        </w:trPr>
        <w:tc>
          <w:tcPr>
            <w:tcW w:w="1368" w:type="dxa"/>
          </w:tcPr>
          <w:p w:rsidR="004307FD" w:rsidRDefault="00A34FE9" w:rsidP="00A34FE9">
            <w:pPr>
              <w:jc w:val="center"/>
              <w:rPr>
                <w:sz w:val="32"/>
                <w:szCs w:val="32"/>
              </w:rPr>
            </w:pPr>
            <w:r>
              <w:rPr>
                <w:sz w:val="32"/>
                <w:szCs w:val="32"/>
              </w:rPr>
              <w:t>4</w:t>
            </w:r>
          </w:p>
        </w:tc>
        <w:tc>
          <w:tcPr>
            <w:tcW w:w="4770" w:type="dxa"/>
          </w:tcPr>
          <w:p w:rsidR="004307FD" w:rsidRDefault="00A34FE9" w:rsidP="0013314E">
            <w:pPr>
              <w:rPr>
                <w:sz w:val="32"/>
                <w:szCs w:val="32"/>
              </w:rPr>
            </w:pPr>
            <w:r>
              <w:rPr>
                <w:sz w:val="32"/>
                <w:szCs w:val="32"/>
              </w:rPr>
              <w:t>12V DC Motor</w:t>
            </w:r>
          </w:p>
        </w:tc>
        <w:tc>
          <w:tcPr>
            <w:tcW w:w="1530" w:type="dxa"/>
          </w:tcPr>
          <w:p w:rsidR="004307FD" w:rsidRDefault="00A34FE9" w:rsidP="00A34FE9">
            <w:pPr>
              <w:jc w:val="center"/>
              <w:rPr>
                <w:sz w:val="32"/>
                <w:szCs w:val="32"/>
              </w:rPr>
            </w:pPr>
            <w:r>
              <w:rPr>
                <w:sz w:val="32"/>
                <w:szCs w:val="32"/>
              </w:rPr>
              <w:t>1</w:t>
            </w:r>
          </w:p>
        </w:tc>
        <w:tc>
          <w:tcPr>
            <w:tcW w:w="1575" w:type="dxa"/>
          </w:tcPr>
          <w:p w:rsidR="004307FD" w:rsidRDefault="00A34FE9" w:rsidP="00A34FE9">
            <w:pPr>
              <w:jc w:val="center"/>
              <w:rPr>
                <w:sz w:val="32"/>
                <w:szCs w:val="32"/>
              </w:rPr>
            </w:pPr>
            <w:r>
              <w:rPr>
                <w:sz w:val="32"/>
                <w:szCs w:val="32"/>
              </w:rPr>
              <w:t>30/-</w:t>
            </w:r>
          </w:p>
        </w:tc>
      </w:tr>
      <w:tr w:rsidR="004307FD" w:rsidTr="00A34FE9">
        <w:trPr>
          <w:jc w:val="center"/>
        </w:trPr>
        <w:tc>
          <w:tcPr>
            <w:tcW w:w="1368" w:type="dxa"/>
          </w:tcPr>
          <w:p w:rsidR="004307FD" w:rsidRDefault="00A34FE9" w:rsidP="00A34FE9">
            <w:pPr>
              <w:jc w:val="center"/>
              <w:rPr>
                <w:sz w:val="32"/>
                <w:szCs w:val="32"/>
              </w:rPr>
            </w:pPr>
            <w:r>
              <w:rPr>
                <w:sz w:val="32"/>
                <w:szCs w:val="32"/>
              </w:rPr>
              <w:t>5</w:t>
            </w:r>
          </w:p>
        </w:tc>
        <w:tc>
          <w:tcPr>
            <w:tcW w:w="4770" w:type="dxa"/>
          </w:tcPr>
          <w:p w:rsidR="004307FD" w:rsidRDefault="00A34FE9" w:rsidP="0013314E">
            <w:pPr>
              <w:rPr>
                <w:sz w:val="32"/>
                <w:szCs w:val="32"/>
              </w:rPr>
            </w:pPr>
            <w:r>
              <w:rPr>
                <w:sz w:val="32"/>
                <w:szCs w:val="32"/>
              </w:rPr>
              <w:t>LM7805</w:t>
            </w:r>
          </w:p>
        </w:tc>
        <w:tc>
          <w:tcPr>
            <w:tcW w:w="1530" w:type="dxa"/>
          </w:tcPr>
          <w:p w:rsidR="004307FD" w:rsidRDefault="00A34FE9" w:rsidP="00A34FE9">
            <w:pPr>
              <w:jc w:val="center"/>
              <w:rPr>
                <w:sz w:val="32"/>
                <w:szCs w:val="32"/>
              </w:rPr>
            </w:pPr>
            <w:r>
              <w:rPr>
                <w:sz w:val="32"/>
                <w:szCs w:val="32"/>
              </w:rPr>
              <w:t>1</w:t>
            </w:r>
          </w:p>
        </w:tc>
        <w:tc>
          <w:tcPr>
            <w:tcW w:w="1575" w:type="dxa"/>
          </w:tcPr>
          <w:p w:rsidR="004307FD" w:rsidRDefault="00A34FE9" w:rsidP="00A34FE9">
            <w:pPr>
              <w:jc w:val="center"/>
              <w:rPr>
                <w:sz w:val="32"/>
                <w:szCs w:val="32"/>
              </w:rPr>
            </w:pPr>
            <w:r>
              <w:rPr>
                <w:sz w:val="32"/>
                <w:szCs w:val="32"/>
              </w:rPr>
              <w:t>08/-</w:t>
            </w:r>
          </w:p>
        </w:tc>
      </w:tr>
      <w:tr w:rsidR="004307FD" w:rsidTr="00A34FE9">
        <w:trPr>
          <w:jc w:val="center"/>
        </w:trPr>
        <w:tc>
          <w:tcPr>
            <w:tcW w:w="1368" w:type="dxa"/>
          </w:tcPr>
          <w:p w:rsidR="004307FD" w:rsidRDefault="00A34FE9" w:rsidP="00A34FE9">
            <w:pPr>
              <w:jc w:val="center"/>
              <w:rPr>
                <w:sz w:val="32"/>
                <w:szCs w:val="32"/>
              </w:rPr>
            </w:pPr>
            <w:r>
              <w:rPr>
                <w:sz w:val="32"/>
                <w:szCs w:val="32"/>
              </w:rPr>
              <w:t>6</w:t>
            </w:r>
          </w:p>
        </w:tc>
        <w:tc>
          <w:tcPr>
            <w:tcW w:w="4770" w:type="dxa"/>
          </w:tcPr>
          <w:p w:rsidR="004307FD" w:rsidRDefault="00A34FE9" w:rsidP="0013314E">
            <w:pPr>
              <w:rPr>
                <w:sz w:val="32"/>
                <w:szCs w:val="32"/>
              </w:rPr>
            </w:pPr>
            <w:r>
              <w:rPr>
                <w:sz w:val="32"/>
                <w:szCs w:val="32"/>
              </w:rPr>
              <w:t>1A bridge</w:t>
            </w:r>
          </w:p>
        </w:tc>
        <w:tc>
          <w:tcPr>
            <w:tcW w:w="1530" w:type="dxa"/>
          </w:tcPr>
          <w:p w:rsidR="004307FD" w:rsidRDefault="00A34FE9" w:rsidP="00A34FE9">
            <w:pPr>
              <w:jc w:val="center"/>
              <w:rPr>
                <w:sz w:val="32"/>
                <w:szCs w:val="32"/>
              </w:rPr>
            </w:pPr>
            <w:r>
              <w:rPr>
                <w:sz w:val="32"/>
                <w:szCs w:val="32"/>
              </w:rPr>
              <w:t>1</w:t>
            </w:r>
          </w:p>
        </w:tc>
        <w:tc>
          <w:tcPr>
            <w:tcW w:w="1575" w:type="dxa"/>
          </w:tcPr>
          <w:p w:rsidR="004307FD" w:rsidRDefault="00A34FE9" w:rsidP="00A34FE9">
            <w:pPr>
              <w:jc w:val="center"/>
              <w:rPr>
                <w:sz w:val="32"/>
                <w:szCs w:val="32"/>
              </w:rPr>
            </w:pPr>
            <w:r>
              <w:rPr>
                <w:sz w:val="32"/>
                <w:szCs w:val="32"/>
              </w:rPr>
              <w:t>08/-</w:t>
            </w:r>
          </w:p>
        </w:tc>
      </w:tr>
      <w:tr w:rsidR="004307FD" w:rsidTr="00A34FE9">
        <w:trPr>
          <w:jc w:val="center"/>
        </w:trPr>
        <w:tc>
          <w:tcPr>
            <w:tcW w:w="1368" w:type="dxa"/>
          </w:tcPr>
          <w:p w:rsidR="004307FD" w:rsidRDefault="00A34FE9" w:rsidP="00A34FE9">
            <w:pPr>
              <w:jc w:val="center"/>
              <w:rPr>
                <w:sz w:val="32"/>
                <w:szCs w:val="32"/>
              </w:rPr>
            </w:pPr>
            <w:r>
              <w:rPr>
                <w:sz w:val="32"/>
                <w:szCs w:val="32"/>
              </w:rPr>
              <w:t>7</w:t>
            </w:r>
          </w:p>
        </w:tc>
        <w:tc>
          <w:tcPr>
            <w:tcW w:w="4770" w:type="dxa"/>
          </w:tcPr>
          <w:p w:rsidR="004307FD" w:rsidRDefault="00A34FE9" w:rsidP="0013314E">
            <w:pPr>
              <w:rPr>
                <w:sz w:val="32"/>
                <w:szCs w:val="32"/>
              </w:rPr>
            </w:pPr>
            <w:r>
              <w:rPr>
                <w:sz w:val="32"/>
                <w:szCs w:val="32"/>
              </w:rPr>
              <w:t xml:space="preserve"> Resistors:        </w:t>
            </w:r>
          </w:p>
        </w:tc>
        <w:tc>
          <w:tcPr>
            <w:tcW w:w="1530" w:type="dxa"/>
          </w:tcPr>
          <w:p w:rsidR="004307FD" w:rsidRDefault="004307FD" w:rsidP="00A34FE9">
            <w:pPr>
              <w:jc w:val="center"/>
              <w:rPr>
                <w:sz w:val="32"/>
                <w:szCs w:val="32"/>
              </w:rPr>
            </w:pPr>
          </w:p>
        </w:tc>
        <w:tc>
          <w:tcPr>
            <w:tcW w:w="1575" w:type="dxa"/>
          </w:tcPr>
          <w:p w:rsidR="004307FD" w:rsidRDefault="004307FD" w:rsidP="00A34FE9">
            <w:pPr>
              <w:jc w:val="center"/>
              <w:rPr>
                <w:sz w:val="32"/>
                <w:szCs w:val="32"/>
              </w:rPr>
            </w:pPr>
          </w:p>
        </w:tc>
      </w:tr>
      <w:tr w:rsidR="0013314E" w:rsidTr="00A34FE9">
        <w:trPr>
          <w:jc w:val="center"/>
        </w:trPr>
        <w:tc>
          <w:tcPr>
            <w:tcW w:w="1368" w:type="dxa"/>
          </w:tcPr>
          <w:p w:rsidR="0013314E" w:rsidRDefault="0013314E" w:rsidP="00A34FE9">
            <w:pPr>
              <w:jc w:val="center"/>
              <w:rPr>
                <w:sz w:val="32"/>
                <w:szCs w:val="32"/>
              </w:rPr>
            </w:pPr>
          </w:p>
        </w:tc>
        <w:tc>
          <w:tcPr>
            <w:tcW w:w="4770" w:type="dxa"/>
          </w:tcPr>
          <w:p w:rsidR="0013314E" w:rsidRDefault="0013314E" w:rsidP="0013314E">
            <w:pPr>
              <w:rPr>
                <w:sz w:val="32"/>
                <w:szCs w:val="32"/>
              </w:rPr>
            </w:pPr>
            <w:r>
              <w:rPr>
                <w:sz w:val="32"/>
                <w:szCs w:val="32"/>
              </w:rPr>
              <w:t>10K</w:t>
            </w:r>
          </w:p>
        </w:tc>
        <w:tc>
          <w:tcPr>
            <w:tcW w:w="1530" w:type="dxa"/>
          </w:tcPr>
          <w:p w:rsidR="0013314E" w:rsidRDefault="0013314E" w:rsidP="00B04BE2">
            <w:pPr>
              <w:jc w:val="center"/>
              <w:rPr>
                <w:sz w:val="32"/>
                <w:szCs w:val="32"/>
              </w:rPr>
            </w:pPr>
            <w:r>
              <w:rPr>
                <w:sz w:val="32"/>
                <w:szCs w:val="32"/>
              </w:rPr>
              <w:t>3</w:t>
            </w:r>
          </w:p>
        </w:tc>
        <w:tc>
          <w:tcPr>
            <w:tcW w:w="1575" w:type="dxa"/>
          </w:tcPr>
          <w:p w:rsidR="0013314E" w:rsidRDefault="0013314E" w:rsidP="00B04BE2">
            <w:pPr>
              <w:jc w:val="center"/>
              <w:rPr>
                <w:sz w:val="32"/>
                <w:szCs w:val="32"/>
              </w:rPr>
            </w:pPr>
            <w:r>
              <w:rPr>
                <w:sz w:val="32"/>
                <w:szCs w:val="32"/>
              </w:rPr>
              <w:t>06/-</w:t>
            </w:r>
          </w:p>
        </w:tc>
      </w:tr>
      <w:tr w:rsidR="0013314E" w:rsidTr="00A34FE9">
        <w:trPr>
          <w:jc w:val="center"/>
        </w:trPr>
        <w:tc>
          <w:tcPr>
            <w:tcW w:w="1368" w:type="dxa"/>
          </w:tcPr>
          <w:p w:rsidR="0013314E" w:rsidRDefault="0013314E" w:rsidP="00A34FE9">
            <w:pPr>
              <w:jc w:val="center"/>
              <w:rPr>
                <w:sz w:val="32"/>
                <w:szCs w:val="32"/>
              </w:rPr>
            </w:pPr>
          </w:p>
        </w:tc>
        <w:tc>
          <w:tcPr>
            <w:tcW w:w="4770" w:type="dxa"/>
          </w:tcPr>
          <w:p w:rsidR="0013314E" w:rsidRDefault="0013314E" w:rsidP="0013314E">
            <w:pPr>
              <w:rPr>
                <w:sz w:val="32"/>
                <w:szCs w:val="32"/>
              </w:rPr>
            </w:pPr>
            <w:r>
              <w:rPr>
                <w:sz w:val="32"/>
                <w:szCs w:val="32"/>
              </w:rPr>
              <w:t>1K</w:t>
            </w:r>
          </w:p>
        </w:tc>
        <w:tc>
          <w:tcPr>
            <w:tcW w:w="1530" w:type="dxa"/>
          </w:tcPr>
          <w:p w:rsidR="0013314E" w:rsidRDefault="0013314E" w:rsidP="00A34FE9">
            <w:pPr>
              <w:jc w:val="center"/>
              <w:rPr>
                <w:sz w:val="32"/>
                <w:szCs w:val="32"/>
              </w:rPr>
            </w:pPr>
            <w:r>
              <w:rPr>
                <w:sz w:val="32"/>
                <w:szCs w:val="32"/>
              </w:rPr>
              <w:t>1</w:t>
            </w:r>
          </w:p>
        </w:tc>
        <w:tc>
          <w:tcPr>
            <w:tcW w:w="1575" w:type="dxa"/>
          </w:tcPr>
          <w:p w:rsidR="0013314E" w:rsidRDefault="0013314E" w:rsidP="00A34FE9">
            <w:pPr>
              <w:jc w:val="center"/>
              <w:rPr>
                <w:sz w:val="32"/>
                <w:szCs w:val="32"/>
              </w:rPr>
            </w:pPr>
            <w:r>
              <w:rPr>
                <w:sz w:val="32"/>
                <w:szCs w:val="32"/>
              </w:rPr>
              <w:t>01/-</w:t>
            </w:r>
          </w:p>
        </w:tc>
      </w:tr>
      <w:tr w:rsidR="0013314E" w:rsidTr="00A34FE9">
        <w:trPr>
          <w:jc w:val="center"/>
        </w:trPr>
        <w:tc>
          <w:tcPr>
            <w:tcW w:w="1368" w:type="dxa"/>
          </w:tcPr>
          <w:p w:rsidR="0013314E" w:rsidRDefault="0013314E" w:rsidP="00A34FE9">
            <w:pPr>
              <w:jc w:val="center"/>
              <w:rPr>
                <w:sz w:val="32"/>
                <w:szCs w:val="32"/>
              </w:rPr>
            </w:pPr>
          </w:p>
        </w:tc>
        <w:tc>
          <w:tcPr>
            <w:tcW w:w="4770" w:type="dxa"/>
          </w:tcPr>
          <w:p w:rsidR="0013314E" w:rsidRDefault="0013314E" w:rsidP="0013314E">
            <w:pPr>
              <w:rPr>
                <w:sz w:val="32"/>
                <w:szCs w:val="32"/>
              </w:rPr>
            </w:pPr>
            <w:r>
              <w:rPr>
                <w:sz w:val="32"/>
                <w:szCs w:val="32"/>
              </w:rPr>
              <w:t>360ohm</w:t>
            </w:r>
          </w:p>
        </w:tc>
        <w:tc>
          <w:tcPr>
            <w:tcW w:w="1530" w:type="dxa"/>
          </w:tcPr>
          <w:p w:rsidR="0013314E" w:rsidRDefault="0013314E" w:rsidP="00A34FE9">
            <w:pPr>
              <w:jc w:val="center"/>
              <w:rPr>
                <w:sz w:val="32"/>
                <w:szCs w:val="32"/>
              </w:rPr>
            </w:pPr>
            <w:r>
              <w:rPr>
                <w:sz w:val="32"/>
                <w:szCs w:val="32"/>
              </w:rPr>
              <w:t>1</w:t>
            </w:r>
          </w:p>
        </w:tc>
        <w:tc>
          <w:tcPr>
            <w:tcW w:w="1575" w:type="dxa"/>
          </w:tcPr>
          <w:p w:rsidR="0013314E" w:rsidRDefault="0013314E" w:rsidP="00A34FE9">
            <w:pPr>
              <w:jc w:val="center"/>
              <w:rPr>
                <w:sz w:val="32"/>
                <w:szCs w:val="32"/>
              </w:rPr>
            </w:pPr>
            <w:r>
              <w:rPr>
                <w:sz w:val="32"/>
                <w:szCs w:val="32"/>
              </w:rPr>
              <w:t>01/-</w:t>
            </w:r>
          </w:p>
        </w:tc>
      </w:tr>
      <w:tr w:rsidR="0013314E" w:rsidTr="00A34FE9">
        <w:trPr>
          <w:jc w:val="center"/>
        </w:trPr>
        <w:tc>
          <w:tcPr>
            <w:tcW w:w="1368" w:type="dxa"/>
          </w:tcPr>
          <w:p w:rsidR="0013314E" w:rsidRDefault="0013314E" w:rsidP="00A34FE9">
            <w:pPr>
              <w:jc w:val="center"/>
              <w:rPr>
                <w:sz w:val="32"/>
                <w:szCs w:val="32"/>
              </w:rPr>
            </w:pPr>
          </w:p>
        </w:tc>
        <w:tc>
          <w:tcPr>
            <w:tcW w:w="4770" w:type="dxa"/>
          </w:tcPr>
          <w:p w:rsidR="0013314E" w:rsidRDefault="0013314E" w:rsidP="0013314E">
            <w:pPr>
              <w:rPr>
                <w:sz w:val="32"/>
                <w:szCs w:val="32"/>
              </w:rPr>
            </w:pPr>
            <w:r>
              <w:rPr>
                <w:sz w:val="32"/>
                <w:szCs w:val="32"/>
              </w:rPr>
              <w:t>470ohm network</w:t>
            </w:r>
          </w:p>
        </w:tc>
        <w:tc>
          <w:tcPr>
            <w:tcW w:w="1530" w:type="dxa"/>
          </w:tcPr>
          <w:p w:rsidR="0013314E" w:rsidRDefault="0013314E" w:rsidP="00A34FE9">
            <w:pPr>
              <w:jc w:val="center"/>
              <w:rPr>
                <w:sz w:val="32"/>
                <w:szCs w:val="32"/>
              </w:rPr>
            </w:pPr>
            <w:r>
              <w:rPr>
                <w:sz w:val="32"/>
                <w:szCs w:val="32"/>
              </w:rPr>
              <w:t>1</w:t>
            </w:r>
          </w:p>
        </w:tc>
        <w:tc>
          <w:tcPr>
            <w:tcW w:w="1575" w:type="dxa"/>
          </w:tcPr>
          <w:p w:rsidR="0013314E" w:rsidRDefault="0013314E" w:rsidP="00A34FE9">
            <w:pPr>
              <w:jc w:val="center"/>
              <w:rPr>
                <w:sz w:val="32"/>
                <w:szCs w:val="32"/>
              </w:rPr>
            </w:pPr>
            <w:r>
              <w:rPr>
                <w:sz w:val="32"/>
                <w:szCs w:val="32"/>
              </w:rPr>
              <w:t>05/-</w:t>
            </w:r>
          </w:p>
        </w:tc>
      </w:tr>
      <w:tr w:rsidR="0013314E" w:rsidTr="00A34FE9">
        <w:trPr>
          <w:jc w:val="center"/>
        </w:trPr>
        <w:tc>
          <w:tcPr>
            <w:tcW w:w="1368" w:type="dxa"/>
          </w:tcPr>
          <w:p w:rsidR="0013314E" w:rsidRDefault="0013314E" w:rsidP="00A34FE9">
            <w:pPr>
              <w:jc w:val="center"/>
              <w:rPr>
                <w:sz w:val="32"/>
                <w:szCs w:val="32"/>
              </w:rPr>
            </w:pPr>
            <w:r>
              <w:rPr>
                <w:sz w:val="32"/>
                <w:szCs w:val="32"/>
              </w:rPr>
              <w:t>8</w:t>
            </w:r>
          </w:p>
        </w:tc>
        <w:tc>
          <w:tcPr>
            <w:tcW w:w="4770" w:type="dxa"/>
          </w:tcPr>
          <w:p w:rsidR="0013314E" w:rsidRDefault="0013314E" w:rsidP="0013314E">
            <w:pPr>
              <w:rPr>
                <w:sz w:val="32"/>
                <w:szCs w:val="32"/>
              </w:rPr>
            </w:pPr>
            <w:r>
              <w:rPr>
                <w:sz w:val="32"/>
                <w:szCs w:val="32"/>
              </w:rPr>
              <w:t xml:space="preserve">Capacitors:       </w:t>
            </w:r>
          </w:p>
        </w:tc>
        <w:tc>
          <w:tcPr>
            <w:tcW w:w="1530" w:type="dxa"/>
          </w:tcPr>
          <w:p w:rsidR="0013314E" w:rsidRDefault="0013314E" w:rsidP="00A34FE9">
            <w:pPr>
              <w:jc w:val="center"/>
              <w:rPr>
                <w:sz w:val="32"/>
                <w:szCs w:val="32"/>
              </w:rPr>
            </w:pPr>
          </w:p>
        </w:tc>
        <w:tc>
          <w:tcPr>
            <w:tcW w:w="1575" w:type="dxa"/>
          </w:tcPr>
          <w:p w:rsidR="0013314E" w:rsidRDefault="0013314E" w:rsidP="0013314E">
            <w:pPr>
              <w:rPr>
                <w:sz w:val="32"/>
                <w:szCs w:val="32"/>
              </w:rPr>
            </w:pPr>
          </w:p>
        </w:tc>
      </w:tr>
      <w:tr w:rsidR="0013314E" w:rsidTr="00A34FE9">
        <w:trPr>
          <w:jc w:val="center"/>
        </w:trPr>
        <w:tc>
          <w:tcPr>
            <w:tcW w:w="1368" w:type="dxa"/>
          </w:tcPr>
          <w:p w:rsidR="0013314E" w:rsidRDefault="0013314E" w:rsidP="00A34FE9">
            <w:pPr>
              <w:jc w:val="center"/>
              <w:rPr>
                <w:sz w:val="32"/>
                <w:szCs w:val="32"/>
              </w:rPr>
            </w:pPr>
          </w:p>
        </w:tc>
        <w:tc>
          <w:tcPr>
            <w:tcW w:w="4770" w:type="dxa"/>
          </w:tcPr>
          <w:p w:rsidR="0013314E" w:rsidRDefault="0013314E" w:rsidP="00B04BE2">
            <w:pPr>
              <w:rPr>
                <w:sz w:val="32"/>
                <w:szCs w:val="32"/>
              </w:rPr>
            </w:pPr>
            <w:r>
              <w:rPr>
                <w:sz w:val="32"/>
                <w:szCs w:val="32"/>
              </w:rPr>
              <w:t>10uF,16V</w:t>
            </w:r>
          </w:p>
        </w:tc>
        <w:tc>
          <w:tcPr>
            <w:tcW w:w="1530" w:type="dxa"/>
          </w:tcPr>
          <w:p w:rsidR="0013314E" w:rsidRDefault="0013314E" w:rsidP="00B04BE2">
            <w:pPr>
              <w:jc w:val="center"/>
              <w:rPr>
                <w:sz w:val="32"/>
                <w:szCs w:val="32"/>
              </w:rPr>
            </w:pPr>
            <w:r>
              <w:rPr>
                <w:sz w:val="32"/>
                <w:szCs w:val="32"/>
              </w:rPr>
              <w:t>1</w:t>
            </w:r>
          </w:p>
        </w:tc>
        <w:tc>
          <w:tcPr>
            <w:tcW w:w="1575" w:type="dxa"/>
          </w:tcPr>
          <w:p w:rsidR="0013314E" w:rsidRDefault="0013314E" w:rsidP="00B04BE2">
            <w:pPr>
              <w:jc w:val="center"/>
              <w:rPr>
                <w:sz w:val="32"/>
                <w:szCs w:val="32"/>
              </w:rPr>
            </w:pPr>
            <w:r>
              <w:rPr>
                <w:sz w:val="32"/>
                <w:szCs w:val="32"/>
              </w:rPr>
              <w:t>01/-</w:t>
            </w:r>
          </w:p>
        </w:tc>
      </w:tr>
      <w:tr w:rsidR="0013314E" w:rsidTr="00A34FE9">
        <w:trPr>
          <w:jc w:val="center"/>
        </w:trPr>
        <w:tc>
          <w:tcPr>
            <w:tcW w:w="1368" w:type="dxa"/>
          </w:tcPr>
          <w:p w:rsidR="0013314E" w:rsidRDefault="0013314E" w:rsidP="00A34FE9">
            <w:pPr>
              <w:jc w:val="center"/>
              <w:rPr>
                <w:sz w:val="32"/>
                <w:szCs w:val="32"/>
              </w:rPr>
            </w:pPr>
          </w:p>
        </w:tc>
        <w:tc>
          <w:tcPr>
            <w:tcW w:w="4770" w:type="dxa"/>
          </w:tcPr>
          <w:p w:rsidR="0013314E" w:rsidRDefault="0013314E" w:rsidP="0013314E">
            <w:pPr>
              <w:rPr>
                <w:sz w:val="32"/>
                <w:szCs w:val="32"/>
              </w:rPr>
            </w:pPr>
            <w:r>
              <w:rPr>
                <w:sz w:val="32"/>
                <w:szCs w:val="32"/>
              </w:rPr>
              <w:t>33pF</w:t>
            </w:r>
          </w:p>
        </w:tc>
        <w:tc>
          <w:tcPr>
            <w:tcW w:w="1530" w:type="dxa"/>
          </w:tcPr>
          <w:p w:rsidR="0013314E" w:rsidRDefault="0013314E" w:rsidP="00A34FE9">
            <w:pPr>
              <w:jc w:val="center"/>
              <w:rPr>
                <w:sz w:val="32"/>
                <w:szCs w:val="32"/>
              </w:rPr>
            </w:pPr>
            <w:r>
              <w:rPr>
                <w:sz w:val="32"/>
                <w:szCs w:val="32"/>
              </w:rPr>
              <w:t>2</w:t>
            </w:r>
          </w:p>
        </w:tc>
        <w:tc>
          <w:tcPr>
            <w:tcW w:w="1575" w:type="dxa"/>
          </w:tcPr>
          <w:p w:rsidR="0013314E" w:rsidRDefault="0013314E" w:rsidP="00A34FE9">
            <w:pPr>
              <w:jc w:val="center"/>
              <w:rPr>
                <w:sz w:val="32"/>
                <w:szCs w:val="32"/>
              </w:rPr>
            </w:pPr>
            <w:r>
              <w:rPr>
                <w:sz w:val="32"/>
                <w:szCs w:val="32"/>
              </w:rPr>
              <w:t>02/-</w:t>
            </w:r>
          </w:p>
        </w:tc>
      </w:tr>
      <w:tr w:rsidR="0013314E" w:rsidTr="00A34FE9">
        <w:trPr>
          <w:jc w:val="center"/>
        </w:trPr>
        <w:tc>
          <w:tcPr>
            <w:tcW w:w="1368" w:type="dxa"/>
          </w:tcPr>
          <w:p w:rsidR="0013314E" w:rsidRDefault="0013314E" w:rsidP="00A34FE9">
            <w:pPr>
              <w:jc w:val="center"/>
              <w:rPr>
                <w:sz w:val="32"/>
                <w:szCs w:val="32"/>
              </w:rPr>
            </w:pPr>
          </w:p>
        </w:tc>
        <w:tc>
          <w:tcPr>
            <w:tcW w:w="4770" w:type="dxa"/>
          </w:tcPr>
          <w:p w:rsidR="0013314E" w:rsidRDefault="0013314E" w:rsidP="0013314E">
            <w:pPr>
              <w:rPr>
                <w:sz w:val="32"/>
                <w:szCs w:val="32"/>
              </w:rPr>
            </w:pPr>
            <w:r>
              <w:rPr>
                <w:sz w:val="32"/>
                <w:szCs w:val="32"/>
              </w:rPr>
              <w:t>1000uF,25V</w:t>
            </w:r>
          </w:p>
        </w:tc>
        <w:tc>
          <w:tcPr>
            <w:tcW w:w="1530" w:type="dxa"/>
          </w:tcPr>
          <w:p w:rsidR="0013314E" w:rsidRDefault="0013314E" w:rsidP="00A34FE9">
            <w:pPr>
              <w:jc w:val="center"/>
              <w:rPr>
                <w:sz w:val="32"/>
                <w:szCs w:val="32"/>
              </w:rPr>
            </w:pPr>
            <w:r>
              <w:rPr>
                <w:sz w:val="32"/>
                <w:szCs w:val="32"/>
              </w:rPr>
              <w:t>1</w:t>
            </w:r>
          </w:p>
        </w:tc>
        <w:tc>
          <w:tcPr>
            <w:tcW w:w="1575" w:type="dxa"/>
          </w:tcPr>
          <w:p w:rsidR="0013314E" w:rsidRDefault="0013314E" w:rsidP="00A34FE9">
            <w:pPr>
              <w:jc w:val="center"/>
              <w:rPr>
                <w:sz w:val="32"/>
                <w:szCs w:val="32"/>
              </w:rPr>
            </w:pPr>
            <w:r>
              <w:rPr>
                <w:sz w:val="32"/>
                <w:szCs w:val="32"/>
              </w:rPr>
              <w:t>04/-</w:t>
            </w:r>
          </w:p>
        </w:tc>
      </w:tr>
      <w:tr w:rsidR="0013314E" w:rsidTr="00A34FE9">
        <w:trPr>
          <w:jc w:val="center"/>
        </w:trPr>
        <w:tc>
          <w:tcPr>
            <w:tcW w:w="1368" w:type="dxa"/>
          </w:tcPr>
          <w:p w:rsidR="0013314E" w:rsidRDefault="0013314E" w:rsidP="00A34FE9">
            <w:pPr>
              <w:jc w:val="center"/>
              <w:rPr>
                <w:sz w:val="32"/>
                <w:szCs w:val="32"/>
              </w:rPr>
            </w:pPr>
            <w:r>
              <w:rPr>
                <w:sz w:val="32"/>
                <w:szCs w:val="32"/>
              </w:rPr>
              <w:t>9</w:t>
            </w:r>
          </w:p>
        </w:tc>
        <w:tc>
          <w:tcPr>
            <w:tcW w:w="4770" w:type="dxa"/>
          </w:tcPr>
          <w:p w:rsidR="0013314E" w:rsidRDefault="0013314E" w:rsidP="0013314E">
            <w:pPr>
              <w:rPr>
                <w:sz w:val="32"/>
                <w:szCs w:val="32"/>
              </w:rPr>
            </w:pPr>
            <w:r>
              <w:rPr>
                <w:sz w:val="32"/>
                <w:szCs w:val="32"/>
              </w:rPr>
              <w:t>Relimate connector (3pin)</w:t>
            </w:r>
          </w:p>
        </w:tc>
        <w:tc>
          <w:tcPr>
            <w:tcW w:w="1530" w:type="dxa"/>
          </w:tcPr>
          <w:p w:rsidR="0013314E" w:rsidRDefault="0013314E" w:rsidP="00A34FE9">
            <w:pPr>
              <w:jc w:val="center"/>
              <w:rPr>
                <w:sz w:val="32"/>
                <w:szCs w:val="32"/>
              </w:rPr>
            </w:pPr>
            <w:r>
              <w:rPr>
                <w:sz w:val="32"/>
                <w:szCs w:val="32"/>
              </w:rPr>
              <w:t>1</w:t>
            </w:r>
          </w:p>
        </w:tc>
        <w:tc>
          <w:tcPr>
            <w:tcW w:w="1575" w:type="dxa"/>
          </w:tcPr>
          <w:p w:rsidR="0013314E" w:rsidRDefault="0013314E" w:rsidP="00A34FE9">
            <w:pPr>
              <w:jc w:val="center"/>
              <w:rPr>
                <w:sz w:val="32"/>
                <w:szCs w:val="32"/>
              </w:rPr>
            </w:pPr>
            <w:r>
              <w:rPr>
                <w:sz w:val="32"/>
                <w:szCs w:val="32"/>
              </w:rPr>
              <w:t>07/-</w:t>
            </w:r>
          </w:p>
        </w:tc>
      </w:tr>
      <w:tr w:rsidR="0013314E" w:rsidTr="00A34FE9">
        <w:trPr>
          <w:jc w:val="center"/>
        </w:trPr>
        <w:tc>
          <w:tcPr>
            <w:tcW w:w="1368" w:type="dxa"/>
          </w:tcPr>
          <w:p w:rsidR="0013314E" w:rsidRDefault="0013314E" w:rsidP="00A34FE9">
            <w:pPr>
              <w:jc w:val="center"/>
              <w:rPr>
                <w:sz w:val="32"/>
                <w:szCs w:val="32"/>
              </w:rPr>
            </w:pPr>
            <w:r>
              <w:rPr>
                <w:sz w:val="32"/>
                <w:szCs w:val="32"/>
              </w:rPr>
              <w:t xml:space="preserve">10   </w:t>
            </w:r>
          </w:p>
        </w:tc>
        <w:tc>
          <w:tcPr>
            <w:tcW w:w="4770" w:type="dxa"/>
          </w:tcPr>
          <w:p w:rsidR="0013314E" w:rsidRDefault="0013314E" w:rsidP="0013314E">
            <w:pPr>
              <w:rPr>
                <w:sz w:val="32"/>
                <w:szCs w:val="32"/>
              </w:rPr>
            </w:pPr>
            <w:r>
              <w:rPr>
                <w:sz w:val="32"/>
                <w:szCs w:val="32"/>
              </w:rPr>
              <w:t>Relimate connector (2pin)</w:t>
            </w:r>
          </w:p>
        </w:tc>
        <w:tc>
          <w:tcPr>
            <w:tcW w:w="1530" w:type="dxa"/>
          </w:tcPr>
          <w:p w:rsidR="0013314E" w:rsidRDefault="0013314E" w:rsidP="00A34FE9">
            <w:pPr>
              <w:jc w:val="center"/>
              <w:rPr>
                <w:sz w:val="32"/>
                <w:szCs w:val="32"/>
              </w:rPr>
            </w:pPr>
            <w:r>
              <w:rPr>
                <w:sz w:val="32"/>
                <w:szCs w:val="32"/>
              </w:rPr>
              <w:t>1</w:t>
            </w:r>
          </w:p>
        </w:tc>
        <w:tc>
          <w:tcPr>
            <w:tcW w:w="1575" w:type="dxa"/>
          </w:tcPr>
          <w:p w:rsidR="0013314E" w:rsidRDefault="0013314E" w:rsidP="00A34FE9">
            <w:pPr>
              <w:jc w:val="center"/>
              <w:rPr>
                <w:sz w:val="32"/>
                <w:szCs w:val="32"/>
              </w:rPr>
            </w:pPr>
            <w:r>
              <w:rPr>
                <w:sz w:val="32"/>
                <w:szCs w:val="32"/>
              </w:rPr>
              <w:t>05/-</w:t>
            </w:r>
          </w:p>
        </w:tc>
      </w:tr>
      <w:tr w:rsidR="0013314E" w:rsidTr="00A34FE9">
        <w:trPr>
          <w:jc w:val="center"/>
        </w:trPr>
        <w:tc>
          <w:tcPr>
            <w:tcW w:w="1368" w:type="dxa"/>
          </w:tcPr>
          <w:p w:rsidR="0013314E" w:rsidRDefault="0013314E" w:rsidP="00A34FE9">
            <w:pPr>
              <w:jc w:val="center"/>
              <w:rPr>
                <w:sz w:val="32"/>
                <w:szCs w:val="32"/>
              </w:rPr>
            </w:pPr>
            <w:r>
              <w:rPr>
                <w:sz w:val="32"/>
                <w:szCs w:val="32"/>
              </w:rPr>
              <w:t xml:space="preserve">11 </w:t>
            </w:r>
          </w:p>
        </w:tc>
        <w:tc>
          <w:tcPr>
            <w:tcW w:w="4770" w:type="dxa"/>
          </w:tcPr>
          <w:p w:rsidR="0013314E" w:rsidRDefault="0013314E" w:rsidP="0013314E">
            <w:pPr>
              <w:rPr>
                <w:sz w:val="32"/>
                <w:szCs w:val="32"/>
              </w:rPr>
            </w:pPr>
            <w:r>
              <w:rPr>
                <w:sz w:val="32"/>
                <w:szCs w:val="32"/>
              </w:rPr>
              <w:t>Zero PCB</w:t>
            </w:r>
          </w:p>
        </w:tc>
        <w:tc>
          <w:tcPr>
            <w:tcW w:w="1530" w:type="dxa"/>
          </w:tcPr>
          <w:p w:rsidR="0013314E" w:rsidRDefault="0013314E" w:rsidP="00A34FE9">
            <w:pPr>
              <w:jc w:val="center"/>
              <w:rPr>
                <w:sz w:val="32"/>
                <w:szCs w:val="32"/>
              </w:rPr>
            </w:pPr>
            <w:r>
              <w:rPr>
                <w:sz w:val="32"/>
                <w:szCs w:val="32"/>
              </w:rPr>
              <w:t>2</w:t>
            </w:r>
          </w:p>
        </w:tc>
        <w:tc>
          <w:tcPr>
            <w:tcW w:w="1575" w:type="dxa"/>
          </w:tcPr>
          <w:p w:rsidR="0013314E" w:rsidRDefault="0013314E" w:rsidP="00A34FE9">
            <w:pPr>
              <w:jc w:val="center"/>
              <w:rPr>
                <w:sz w:val="32"/>
                <w:szCs w:val="32"/>
              </w:rPr>
            </w:pPr>
            <w:r>
              <w:rPr>
                <w:sz w:val="32"/>
                <w:szCs w:val="32"/>
              </w:rPr>
              <w:t>10/-</w:t>
            </w:r>
          </w:p>
        </w:tc>
      </w:tr>
      <w:tr w:rsidR="0013314E" w:rsidTr="00A34FE9">
        <w:trPr>
          <w:jc w:val="center"/>
        </w:trPr>
        <w:tc>
          <w:tcPr>
            <w:tcW w:w="1368" w:type="dxa"/>
          </w:tcPr>
          <w:p w:rsidR="0013314E" w:rsidRDefault="0013314E" w:rsidP="00A34FE9">
            <w:pPr>
              <w:jc w:val="center"/>
              <w:rPr>
                <w:sz w:val="32"/>
                <w:szCs w:val="32"/>
              </w:rPr>
            </w:pPr>
            <w:r>
              <w:rPr>
                <w:sz w:val="32"/>
                <w:szCs w:val="32"/>
              </w:rPr>
              <w:t>12</w:t>
            </w:r>
          </w:p>
        </w:tc>
        <w:tc>
          <w:tcPr>
            <w:tcW w:w="4770" w:type="dxa"/>
          </w:tcPr>
          <w:p w:rsidR="0013314E" w:rsidRDefault="0013314E" w:rsidP="0013314E">
            <w:pPr>
              <w:rPr>
                <w:sz w:val="32"/>
                <w:szCs w:val="32"/>
              </w:rPr>
            </w:pPr>
            <w:r>
              <w:rPr>
                <w:sz w:val="32"/>
                <w:szCs w:val="32"/>
              </w:rPr>
              <w:t>Soldering Wire</w:t>
            </w:r>
          </w:p>
        </w:tc>
        <w:tc>
          <w:tcPr>
            <w:tcW w:w="1530" w:type="dxa"/>
          </w:tcPr>
          <w:p w:rsidR="0013314E" w:rsidRDefault="0013314E" w:rsidP="00A34FE9">
            <w:pPr>
              <w:jc w:val="center"/>
              <w:rPr>
                <w:sz w:val="32"/>
                <w:szCs w:val="32"/>
              </w:rPr>
            </w:pPr>
            <w:r>
              <w:rPr>
                <w:sz w:val="32"/>
                <w:szCs w:val="32"/>
              </w:rPr>
              <w:t>3m</w:t>
            </w:r>
          </w:p>
        </w:tc>
        <w:tc>
          <w:tcPr>
            <w:tcW w:w="1575" w:type="dxa"/>
          </w:tcPr>
          <w:p w:rsidR="0013314E" w:rsidRDefault="0013314E" w:rsidP="00A34FE9">
            <w:pPr>
              <w:jc w:val="center"/>
              <w:rPr>
                <w:sz w:val="32"/>
                <w:szCs w:val="32"/>
              </w:rPr>
            </w:pPr>
            <w:r>
              <w:rPr>
                <w:sz w:val="32"/>
                <w:szCs w:val="32"/>
              </w:rPr>
              <w:t>15/-</w:t>
            </w:r>
          </w:p>
        </w:tc>
      </w:tr>
      <w:tr w:rsidR="0013314E" w:rsidTr="00A34FE9">
        <w:trPr>
          <w:jc w:val="center"/>
        </w:trPr>
        <w:tc>
          <w:tcPr>
            <w:tcW w:w="1368" w:type="dxa"/>
          </w:tcPr>
          <w:p w:rsidR="0013314E" w:rsidRDefault="0013314E" w:rsidP="00A34FE9">
            <w:pPr>
              <w:jc w:val="center"/>
              <w:rPr>
                <w:sz w:val="32"/>
                <w:szCs w:val="32"/>
              </w:rPr>
            </w:pPr>
            <w:r>
              <w:rPr>
                <w:sz w:val="32"/>
                <w:szCs w:val="32"/>
              </w:rPr>
              <w:t>13</w:t>
            </w:r>
          </w:p>
        </w:tc>
        <w:tc>
          <w:tcPr>
            <w:tcW w:w="4770" w:type="dxa"/>
          </w:tcPr>
          <w:p w:rsidR="0013314E" w:rsidRDefault="0013314E" w:rsidP="0013314E">
            <w:pPr>
              <w:rPr>
                <w:sz w:val="32"/>
                <w:szCs w:val="32"/>
              </w:rPr>
            </w:pPr>
            <w:r>
              <w:rPr>
                <w:sz w:val="32"/>
                <w:szCs w:val="32"/>
              </w:rPr>
              <w:t>Desoldering Wire</w:t>
            </w:r>
          </w:p>
        </w:tc>
        <w:tc>
          <w:tcPr>
            <w:tcW w:w="1530" w:type="dxa"/>
          </w:tcPr>
          <w:p w:rsidR="0013314E" w:rsidRDefault="0013314E" w:rsidP="00A34FE9">
            <w:pPr>
              <w:jc w:val="center"/>
              <w:rPr>
                <w:sz w:val="32"/>
                <w:szCs w:val="32"/>
              </w:rPr>
            </w:pPr>
            <w:r>
              <w:rPr>
                <w:sz w:val="32"/>
                <w:szCs w:val="32"/>
              </w:rPr>
              <w:t>1m</w:t>
            </w:r>
          </w:p>
        </w:tc>
        <w:tc>
          <w:tcPr>
            <w:tcW w:w="1575" w:type="dxa"/>
          </w:tcPr>
          <w:p w:rsidR="0013314E" w:rsidRDefault="0013314E" w:rsidP="00A34FE9">
            <w:pPr>
              <w:jc w:val="center"/>
              <w:rPr>
                <w:sz w:val="32"/>
                <w:szCs w:val="32"/>
              </w:rPr>
            </w:pPr>
            <w:r>
              <w:rPr>
                <w:sz w:val="32"/>
                <w:szCs w:val="32"/>
              </w:rPr>
              <w:t>15/-</w:t>
            </w:r>
          </w:p>
        </w:tc>
      </w:tr>
      <w:tr w:rsidR="0013314E" w:rsidTr="00A34FE9">
        <w:trPr>
          <w:jc w:val="center"/>
        </w:trPr>
        <w:tc>
          <w:tcPr>
            <w:tcW w:w="1368" w:type="dxa"/>
          </w:tcPr>
          <w:p w:rsidR="0013314E" w:rsidRDefault="0013314E" w:rsidP="00A34FE9">
            <w:pPr>
              <w:jc w:val="center"/>
              <w:rPr>
                <w:sz w:val="32"/>
                <w:szCs w:val="32"/>
              </w:rPr>
            </w:pPr>
          </w:p>
        </w:tc>
        <w:tc>
          <w:tcPr>
            <w:tcW w:w="4770" w:type="dxa"/>
          </w:tcPr>
          <w:p w:rsidR="0013314E" w:rsidRDefault="0013314E" w:rsidP="00A34FE9">
            <w:pPr>
              <w:jc w:val="center"/>
              <w:rPr>
                <w:sz w:val="32"/>
                <w:szCs w:val="32"/>
              </w:rPr>
            </w:pPr>
          </w:p>
        </w:tc>
        <w:tc>
          <w:tcPr>
            <w:tcW w:w="1530" w:type="dxa"/>
          </w:tcPr>
          <w:p w:rsidR="0013314E" w:rsidRDefault="0013314E" w:rsidP="00A34FE9">
            <w:pPr>
              <w:jc w:val="center"/>
              <w:rPr>
                <w:sz w:val="32"/>
                <w:szCs w:val="32"/>
              </w:rPr>
            </w:pPr>
          </w:p>
        </w:tc>
        <w:tc>
          <w:tcPr>
            <w:tcW w:w="1575" w:type="dxa"/>
          </w:tcPr>
          <w:p w:rsidR="0013314E" w:rsidRDefault="0013314E" w:rsidP="00A34FE9">
            <w:pPr>
              <w:jc w:val="center"/>
              <w:rPr>
                <w:sz w:val="32"/>
                <w:szCs w:val="32"/>
              </w:rPr>
            </w:pPr>
          </w:p>
        </w:tc>
      </w:tr>
      <w:tr w:rsidR="0013314E" w:rsidTr="00A34FE9">
        <w:trPr>
          <w:jc w:val="center"/>
        </w:trPr>
        <w:tc>
          <w:tcPr>
            <w:tcW w:w="1368" w:type="dxa"/>
          </w:tcPr>
          <w:p w:rsidR="0013314E" w:rsidRDefault="0013314E" w:rsidP="00A34FE9">
            <w:pPr>
              <w:jc w:val="center"/>
              <w:rPr>
                <w:sz w:val="32"/>
                <w:szCs w:val="32"/>
              </w:rPr>
            </w:pPr>
          </w:p>
        </w:tc>
        <w:tc>
          <w:tcPr>
            <w:tcW w:w="4770" w:type="dxa"/>
          </w:tcPr>
          <w:p w:rsidR="0013314E" w:rsidRDefault="0013314E" w:rsidP="00A34FE9">
            <w:pPr>
              <w:jc w:val="center"/>
              <w:rPr>
                <w:sz w:val="32"/>
                <w:szCs w:val="32"/>
              </w:rPr>
            </w:pPr>
          </w:p>
        </w:tc>
        <w:tc>
          <w:tcPr>
            <w:tcW w:w="1530" w:type="dxa"/>
          </w:tcPr>
          <w:p w:rsidR="0013314E" w:rsidRDefault="0013314E" w:rsidP="00A34FE9">
            <w:pPr>
              <w:jc w:val="center"/>
              <w:rPr>
                <w:sz w:val="32"/>
                <w:szCs w:val="32"/>
              </w:rPr>
            </w:pPr>
            <w:r>
              <w:rPr>
                <w:sz w:val="32"/>
                <w:szCs w:val="32"/>
              </w:rPr>
              <w:t>Total:</w:t>
            </w:r>
          </w:p>
        </w:tc>
        <w:tc>
          <w:tcPr>
            <w:tcW w:w="1575" w:type="dxa"/>
          </w:tcPr>
          <w:p w:rsidR="0013314E" w:rsidRDefault="0013314E" w:rsidP="00A34FE9">
            <w:pPr>
              <w:jc w:val="center"/>
              <w:rPr>
                <w:sz w:val="32"/>
                <w:szCs w:val="32"/>
              </w:rPr>
            </w:pPr>
            <w:r>
              <w:rPr>
                <w:sz w:val="32"/>
                <w:szCs w:val="32"/>
              </w:rPr>
              <w:t>256/-</w:t>
            </w:r>
          </w:p>
        </w:tc>
      </w:tr>
    </w:tbl>
    <w:p w:rsidR="004307FD" w:rsidRDefault="004307FD" w:rsidP="008E31FB">
      <w:pPr>
        <w:rPr>
          <w:sz w:val="32"/>
          <w:szCs w:val="32"/>
        </w:rPr>
      </w:pPr>
    </w:p>
    <w:p w:rsidR="00D97BDD" w:rsidRDefault="00D97BDD" w:rsidP="008E31FB">
      <w:pPr>
        <w:rPr>
          <w:sz w:val="32"/>
          <w:szCs w:val="32"/>
        </w:rPr>
      </w:pPr>
    </w:p>
    <w:p w:rsidR="00D97BDD" w:rsidRDefault="00D97BDD" w:rsidP="008E31FB">
      <w:pPr>
        <w:rPr>
          <w:sz w:val="32"/>
          <w:szCs w:val="32"/>
        </w:rPr>
      </w:pPr>
    </w:p>
    <w:p w:rsidR="00D97BDD" w:rsidRDefault="00D97BDD" w:rsidP="008E31FB">
      <w:pPr>
        <w:rPr>
          <w:sz w:val="32"/>
          <w:szCs w:val="32"/>
        </w:rPr>
      </w:pPr>
    </w:p>
    <w:sectPr w:rsidR="00D97BDD" w:rsidSect="00B04BE2">
      <w:headerReference w:type="default" r:id="rId36"/>
      <w:footerReference w:type="default" r:id="rId37"/>
      <w:pgSz w:w="11907" w:h="16839" w:code="9"/>
      <w:pgMar w:top="1440" w:right="1440" w:bottom="1440" w:left="1440" w:header="720" w:footer="720" w:gutter="0"/>
      <w:pgBorders w:offsetFrom="page">
        <w:top w:val="double" w:sz="4" w:space="24" w:color="auto"/>
        <w:left w:val="double" w:sz="4" w:space="24" w:color="auto"/>
        <w:bottom w:val="double" w:sz="4" w:space="24" w:color="auto"/>
        <w:right w:val="double" w:sz="4" w:space="24" w:color="auto"/>
      </w:pgBorders>
      <w:pgNumType w:fmt="numberInDash"/>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CF2492" w:rsidRDefault="00CF2492" w:rsidP="0020111E">
      <w:pPr>
        <w:spacing w:after="0" w:line="240" w:lineRule="auto"/>
      </w:pPr>
      <w:r>
        <w:separator/>
      </w:r>
    </w:p>
  </w:endnote>
  <w:endnote w:type="continuationSeparator" w:id="1">
    <w:p w:rsidR="00CF2492" w:rsidRDefault="00CF2492" w:rsidP="0020111E">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Mangal">
    <w:panose1 w:val="02040503050203030202"/>
    <w:charset w:val="00"/>
    <w:family w:val="roman"/>
    <w:pitch w:val="variable"/>
    <w:sig w:usb0="00008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Monotype Corsiva">
    <w:panose1 w:val="03010101010201010101"/>
    <w:charset w:val="00"/>
    <w:family w:val="script"/>
    <w:pitch w:val="variable"/>
    <w:sig w:usb0="00000287" w:usb1="00000000" w:usb2="00000000" w:usb3="00000000" w:csb0="0000009F" w:csb1="00000000"/>
  </w:font>
  <w:font w:name="Arial,Bold">
    <w:panose1 w:val="00000000000000000000"/>
    <w:charset w:val="00"/>
    <w:family w:val="swiss"/>
    <w:notTrueType/>
    <w:pitch w:val="default"/>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Comic Sans MS">
    <w:panose1 w:val="030F0702030302020204"/>
    <w:charset w:val="00"/>
    <w:family w:val="script"/>
    <w:pitch w:val="variable"/>
    <w:sig w:usb0="00000287" w:usb1="00000000" w:usb2="00000000" w:usb3="00000000" w:csb0="0000009F" w:csb1="00000000"/>
  </w:font>
  <w:font w:name="Vani">
    <w:panose1 w:val="020B0502040204020203"/>
    <w:charset w:val="00"/>
    <w:family w:val="swiss"/>
    <w:pitch w:val="variable"/>
    <w:sig w:usb0="00200003" w:usb1="00000000" w:usb2="00000000" w:usb3="00000000" w:csb0="00000001" w:csb1="00000000"/>
  </w:font>
  <w:font w:name="Cambria">
    <w:panose1 w:val="02040503050406030204"/>
    <w:charset w:val="00"/>
    <w:family w:val="roman"/>
    <w:pitch w:val="variable"/>
    <w:sig w:usb0="A00002EF" w:usb1="4000004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1144400"/>
      <w:docPartObj>
        <w:docPartGallery w:val="Page Numbers (Bottom of Page)"/>
        <w:docPartUnique/>
      </w:docPartObj>
    </w:sdtPr>
    <w:sdtContent>
      <w:p w:rsidR="001A058D" w:rsidRDefault="0089470C">
        <w:pPr>
          <w:pStyle w:val="Footer"/>
          <w:jc w:val="center"/>
        </w:pPr>
        <w:fldSimple w:instr=" PAGE   \* MERGEFORMAT ">
          <w:r w:rsidR="002B2202">
            <w:rPr>
              <w:noProof/>
            </w:rPr>
            <w:t>- 6 -</w:t>
          </w:r>
        </w:fldSimple>
      </w:p>
    </w:sdtContent>
  </w:sdt>
  <w:p w:rsidR="001A058D" w:rsidRDefault="001A058D">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CF2492" w:rsidRDefault="00CF2492" w:rsidP="0020111E">
      <w:pPr>
        <w:spacing w:after="0" w:line="240" w:lineRule="auto"/>
      </w:pPr>
      <w:r>
        <w:separator/>
      </w:r>
    </w:p>
  </w:footnote>
  <w:footnote w:type="continuationSeparator" w:id="1">
    <w:p w:rsidR="00CF2492" w:rsidRDefault="00CF2492" w:rsidP="0020111E">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A058D" w:rsidRDefault="001A058D" w:rsidP="0020111E">
    <w:pPr>
      <w:pStyle w:val="Header"/>
      <w:tabs>
        <w:tab w:val="clear" w:pos="4680"/>
        <w:tab w:val="clear" w:pos="9360"/>
        <w:tab w:val="left" w:pos="3195"/>
      </w:tabs>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3B3264E"/>
    <w:multiLevelType w:val="hybridMultilevel"/>
    <w:tmpl w:val="AE28D228"/>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CF834C2"/>
    <w:multiLevelType w:val="hybridMultilevel"/>
    <w:tmpl w:val="1FB0226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EF74527"/>
    <w:multiLevelType w:val="hybridMultilevel"/>
    <w:tmpl w:val="5A34EC18"/>
    <w:lvl w:ilvl="0" w:tplc="AA3C5C96">
      <w:start w:val="1"/>
      <w:numFmt w:val="decimal"/>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
    <w:nsid w:val="110D44D4"/>
    <w:multiLevelType w:val="hybridMultilevel"/>
    <w:tmpl w:val="6714047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117E42FD"/>
    <w:multiLevelType w:val="hybridMultilevel"/>
    <w:tmpl w:val="24EA6F5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1853661E"/>
    <w:multiLevelType w:val="hybridMultilevel"/>
    <w:tmpl w:val="B1A44F4E"/>
    <w:lvl w:ilvl="0" w:tplc="F6E68506">
      <w:start w:val="1"/>
      <w:numFmt w:val="decimal"/>
      <w:lvlText w:val="%1)"/>
      <w:lvlJc w:val="left"/>
      <w:pPr>
        <w:ind w:left="855" w:hanging="360"/>
      </w:pPr>
      <w:rPr>
        <w:rFonts w:hint="default"/>
      </w:rPr>
    </w:lvl>
    <w:lvl w:ilvl="1" w:tplc="04090019" w:tentative="1">
      <w:start w:val="1"/>
      <w:numFmt w:val="lowerLetter"/>
      <w:lvlText w:val="%2."/>
      <w:lvlJc w:val="left"/>
      <w:pPr>
        <w:ind w:left="1575" w:hanging="360"/>
      </w:pPr>
    </w:lvl>
    <w:lvl w:ilvl="2" w:tplc="0409001B" w:tentative="1">
      <w:start w:val="1"/>
      <w:numFmt w:val="lowerRoman"/>
      <w:lvlText w:val="%3."/>
      <w:lvlJc w:val="right"/>
      <w:pPr>
        <w:ind w:left="2295" w:hanging="180"/>
      </w:pPr>
    </w:lvl>
    <w:lvl w:ilvl="3" w:tplc="0409000F" w:tentative="1">
      <w:start w:val="1"/>
      <w:numFmt w:val="decimal"/>
      <w:lvlText w:val="%4."/>
      <w:lvlJc w:val="left"/>
      <w:pPr>
        <w:ind w:left="3015" w:hanging="360"/>
      </w:pPr>
    </w:lvl>
    <w:lvl w:ilvl="4" w:tplc="04090019" w:tentative="1">
      <w:start w:val="1"/>
      <w:numFmt w:val="lowerLetter"/>
      <w:lvlText w:val="%5."/>
      <w:lvlJc w:val="left"/>
      <w:pPr>
        <w:ind w:left="3735" w:hanging="360"/>
      </w:pPr>
    </w:lvl>
    <w:lvl w:ilvl="5" w:tplc="0409001B" w:tentative="1">
      <w:start w:val="1"/>
      <w:numFmt w:val="lowerRoman"/>
      <w:lvlText w:val="%6."/>
      <w:lvlJc w:val="right"/>
      <w:pPr>
        <w:ind w:left="4455" w:hanging="180"/>
      </w:pPr>
    </w:lvl>
    <w:lvl w:ilvl="6" w:tplc="0409000F" w:tentative="1">
      <w:start w:val="1"/>
      <w:numFmt w:val="decimal"/>
      <w:lvlText w:val="%7."/>
      <w:lvlJc w:val="left"/>
      <w:pPr>
        <w:ind w:left="5175" w:hanging="360"/>
      </w:pPr>
    </w:lvl>
    <w:lvl w:ilvl="7" w:tplc="04090019" w:tentative="1">
      <w:start w:val="1"/>
      <w:numFmt w:val="lowerLetter"/>
      <w:lvlText w:val="%8."/>
      <w:lvlJc w:val="left"/>
      <w:pPr>
        <w:ind w:left="5895" w:hanging="360"/>
      </w:pPr>
    </w:lvl>
    <w:lvl w:ilvl="8" w:tplc="0409001B" w:tentative="1">
      <w:start w:val="1"/>
      <w:numFmt w:val="lowerRoman"/>
      <w:lvlText w:val="%9."/>
      <w:lvlJc w:val="right"/>
      <w:pPr>
        <w:ind w:left="6615" w:hanging="180"/>
      </w:pPr>
    </w:lvl>
  </w:abstractNum>
  <w:abstractNum w:abstractNumId="6">
    <w:nsid w:val="1A4E4E1A"/>
    <w:multiLevelType w:val="hybridMultilevel"/>
    <w:tmpl w:val="826283F0"/>
    <w:lvl w:ilvl="0" w:tplc="42DA1B4C">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207D14D6"/>
    <w:multiLevelType w:val="hybridMultilevel"/>
    <w:tmpl w:val="FA52D19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29270619"/>
    <w:multiLevelType w:val="hybridMultilevel"/>
    <w:tmpl w:val="5F0237CE"/>
    <w:lvl w:ilvl="0" w:tplc="404E73F0">
      <w:start w:val="1"/>
      <w:numFmt w:val="decimal"/>
      <w:lvlText w:val="%1."/>
      <w:lvlJc w:val="left"/>
      <w:pPr>
        <w:ind w:left="2346" w:hanging="360"/>
      </w:pPr>
      <w:rPr>
        <w:rFonts w:hint="default"/>
        <w:b w:val="0"/>
        <w:u w:val="none"/>
      </w:rPr>
    </w:lvl>
    <w:lvl w:ilvl="1" w:tplc="40090019" w:tentative="1">
      <w:start w:val="1"/>
      <w:numFmt w:val="lowerLetter"/>
      <w:lvlText w:val="%2."/>
      <w:lvlJc w:val="left"/>
      <w:pPr>
        <w:ind w:left="2433" w:hanging="360"/>
      </w:pPr>
    </w:lvl>
    <w:lvl w:ilvl="2" w:tplc="4009001B" w:tentative="1">
      <w:start w:val="1"/>
      <w:numFmt w:val="lowerRoman"/>
      <w:lvlText w:val="%3."/>
      <w:lvlJc w:val="right"/>
      <w:pPr>
        <w:ind w:left="3153" w:hanging="180"/>
      </w:pPr>
    </w:lvl>
    <w:lvl w:ilvl="3" w:tplc="4009000F" w:tentative="1">
      <w:start w:val="1"/>
      <w:numFmt w:val="decimal"/>
      <w:lvlText w:val="%4."/>
      <w:lvlJc w:val="left"/>
      <w:pPr>
        <w:ind w:left="3873" w:hanging="360"/>
      </w:pPr>
    </w:lvl>
    <w:lvl w:ilvl="4" w:tplc="40090019" w:tentative="1">
      <w:start w:val="1"/>
      <w:numFmt w:val="lowerLetter"/>
      <w:lvlText w:val="%5."/>
      <w:lvlJc w:val="left"/>
      <w:pPr>
        <w:ind w:left="4593" w:hanging="360"/>
      </w:pPr>
    </w:lvl>
    <w:lvl w:ilvl="5" w:tplc="4009001B" w:tentative="1">
      <w:start w:val="1"/>
      <w:numFmt w:val="lowerRoman"/>
      <w:lvlText w:val="%6."/>
      <w:lvlJc w:val="right"/>
      <w:pPr>
        <w:ind w:left="5313" w:hanging="180"/>
      </w:pPr>
    </w:lvl>
    <w:lvl w:ilvl="6" w:tplc="4009000F" w:tentative="1">
      <w:start w:val="1"/>
      <w:numFmt w:val="decimal"/>
      <w:lvlText w:val="%7."/>
      <w:lvlJc w:val="left"/>
      <w:pPr>
        <w:ind w:left="6033" w:hanging="360"/>
      </w:pPr>
    </w:lvl>
    <w:lvl w:ilvl="7" w:tplc="40090019" w:tentative="1">
      <w:start w:val="1"/>
      <w:numFmt w:val="lowerLetter"/>
      <w:lvlText w:val="%8."/>
      <w:lvlJc w:val="left"/>
      <w:pPr>
        <w:ind w:left="6753" w:hanging="360"/>
      </w:pPr>
    </w:lvl>
    <w:lvl w:ilvl="8" w:tplc="4009001B" w:tentative="1">
      <w:start w:val="1"/>
      <w:numFmt w:val="lowerRoman"/>
      <w:lvlText w:val="%9."/>
      <w:lvlJc w:val="right"/>
      <w:pPr>
        <w:ind w:left="7473" w:hanging="180"/>
      </w:pPr>
    </w:lvl>
  </w:abstractNum>
  <w:abstractNum w:abstractNumId="9">
    <w:nsid w:val="2A39172F"/>
    <w:multiLevelType w:val="hybridMultilevel"/>
    <w:tmpl w:val="47B2F85E"/>
    <w:lvl w:ilvl="0" w:tplc="21701300">
      <w:start w:val="1"/>
      <w:numFmt w:val="decimal"/>
      <w:lvlText w:val="%1."/>
      <w:lvlJc w:val="left"/>
      <w:pPr>
        <w:ind w:left="495" w:hanging="360"/>
      </w:pPr>
      <w:rPr>
        <w:rFonts w:hint="default"/>
      </w:rPr>
    </w:lvl>
    <w:lvl w:ilvl="1" w:tplc="04090019" w:tentative="1">
      <w:start w:val="1"/>
      <w:numFmt w:val="lowerLetter"/>
      <w:lvlText w:val="%2."/>
      <w:lvlJc w:val="left"/>
      <w:pPr>
        <w:ind w:left="1215" w:hanging="360"/>
      </w:pPr>
    </w:lvl>
    <w:lvl w:ilvl="2" w:tplc="0409001B" w:tentative="1">
      <w:start w:val="1"/>
      <w:numFmt w:val="lowerRoman"/>
      <w:lvlText w:val="%3."/>
      <w:lvlJc w:val="right"/>
      <w:pPr>
        <w:ind w:left="1935" w:hanging="180"/>
      </w:pPr>
    </w:lvl>
    <w:lvl w:ilvl="3" w:tplc="0409000F" w:tentative="1">
      <w:start w:val="1"/>
      <w:numFmt w:val="decimal"/>
      <w:lvlText w:val="%4."/>
      <w:lvlJc w:val="left"/>
      <w:pPr>
        <w:ind w:left="2655" w:hanging="360"/>
      </w:pPr>
    </w:lvl>
    <w:lvl w:ilvl="4" w:tplc="04090019" w:tentative="1">
      <w:start w:val="1"/>
      <w:numFmt w:val="lowerLetter"/>
      <w:lvlText w:val="%5."/>
      <w:lvlJc w:val="left"/>
      <w:pPr>
        <w:ind w:left="3375" w:hanging="360"/>
      </w:pPr>
    </w:lvl>
    <w:lvl w:ilvl="5" w:tplc="0409001B" w:tentative="1">
      <w:start w:val="1"/>
      <w:numFmt w:val="lowerRoman"/>
      <w:lvlText w:val="%6."/>
      <w:lvlJc w:val="right"/>
      <w:pPr>
        <w:ind w:left="4095" w:hanging="180"/>
      </w:pPr>
    </w:lvl>
    <w:lvl w:ilvl="6" w:tplc="0409000F" w:tentative="1">
      <w:start w:val="1"/>
      <w:numFmt w:val="decimal"/>
      <w:lvlText w:val="%7."/>
      <w:lvlJc w:val="left"/>
      <w:pPr>
        <w:ind w:left="4815" w:hanging="360"/>
      </w:pPr>
    </w:lvl>
    <w:lvl w:ilvl="7" w:tplc="04090019" w:tentative="1">
      <w:start w:val="1"/>
      <w:numFmt w:val="lowerLetter"/>
      <w:lvlText w:val="%8."/>
      <w:lvlJc w:val="left"/>
      <w:pPr>
        <w:ind w:left="5535" w:hanging="360"/>
      </w:pPr>
    </w:lvl>
    <w:lvl w:ilvl="8" w:tplc="0409001B" w:tentative="1">
      <w:start w:val="1"/>
      <w:numFmt w:val="lowerRoman"/>
      <w:lvlText w:val="%9."/>
      <w:lvlJc w:val="right"/>
      <w:pPr>
        <w:ind w:left="6255" w:hanging="180"/>
      </w:pPr>
    </w:lvl>
  </w:abstractNum>
  <w:abstractNum w:abstractNumId="10">
    <w:nsid w:val="2A4B4890"/>
    <w:multiLevelType w:val="hybridMultilevel"/>
    <w:tmpl w:val="03B81B92"/>
    <w:lvl w:ilvl="0" w:tplc="534CFF68">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
    <w:nsid w:val="2B326593"/>
    <w:multiLevelType w:val="hybridMultilevel"/>
    <w:tmpl w:val="15D4B7BA"/>
    <w:lvl w:ilvl="0" w:tplc="04090001">
      <w:start w:val="1"/>
      <w:numFmt w:val="bullet"/>
      <w:lvlText w:val=""/>
      <w:lvlJc w:val="left"/>
      <w:pPr>
        <w:ind w:left="1547" w:hanging="360"/>
      </w:pPr>
      <w:rPr>
        <w:rFonts w:ascii="Symbol" w:hAnsi="Symbol" w:hint="default"/>
      </w:rPr>
    </w:lvl>
    <w:lvl w:ilvl="1" w:tplc="04090003" w:tentative="1">
      <w:start w:val="1"/>
      <w:numFmt w:val="bullet"/>
      <w:lvlText w:val="o"/>
      <w:lvlJc w:val="left"/>
      <w:pPr>
        <w:ind w:left="2267" w:hanging="360"/>
      </w:pPr>
      <w:rPr>
        <w:rFonts w:ascii="Courier New" w:hAnsi="Courier New" w:cs="Courier New" w:hint="default"/>
      </w:rPr>
    </w:lvl>
    <w:lvl w:ilvl="2" w:tplc="04090005" w:tentative="1">
      <w:start w:val="1"/>
      <w:numFmt w:val="bullet"/>
      <w:lvlText w:val=""/>
      <w:lvlJc w:val="left"/>
      <w:pPr>
        <w:ind w:left="2987" w:hanging="360"/>
      </w:pPr>
      <w:rPr>
        <w:rFonts w:ascii="Wingdings" w:hAnsi="Wingdings" w:hint="default"/>
      </w:rPr>
    </w:lvl>
    <w:lvl w:ilvl="3" w:tplc="04090001" w:tentative="1">
      <w:start w:val="1"/>
      <w:numFmt w:val="bullet"/>
      <w:lvlText w:val=""/>
      <w:lvlJc w:val="left"/>
      <w:pPr>
        <w:ind w:left="3707" w:hanging="360"/>
      </w:pPr>
      <w:rPr>
        <w:rFonts w:ascii="Symbol" w:hAnsi="Symbol" w:hint="default"/>
      </w:rPr>
    </w:lvl>
    <w:lvl w:ilvl="4" w:tplc="04090003" w:tentative="1">
      <w:start w:val="1"/>
      <w:numFmt w:val="bullet"/>
      <w:lvlText w:val="o"/>
      <w:lvlJc w:val="left"/>
      <w:pPr>
        <w:ind w:left="4427" w:hanging="360"/>
      </w:pPr>
      <w:rPr>
        <w:rFonts w:ascii="Courier New" w:hAnsi="Courier New" w:cs="Courier New" w:hint="default"/>
      </w:rPr>
    </w:lvl>
    <w:lvl w:ilvl="5" w:tplc="04090005" w:tentative="1">
      <w:start w:val="1"/>
      <w:numFmt w:val="bullet"/>
      <w:lvlText w:val=""/>
      <w:lvlJc w:val="left"/>
      <w:pPr>
        <w:ind w:left="5147" w:hanging="360"/>
      </w:pPr>
      <w:rPr>
        <w:rFonts w:ascii="Wingdings" w:hAnsi="Wingdings" w:hint="default"/>
      </w:rPr>
    </w:lvl>
    <w:lvl w:ilvl="6" w:tplc="04090001" w:tentative="1">
      <w:start w:val="1"/>
      <w:numFmt w:val="bullet"/>
      <w:lvlText w:val=""/>
      <w:lvlJc w:val="left"/>
      <w:pPr>
        <w:ind w:left="5867" w:hanging="360"/>
      </w:pPr>
      <w:rPr>
        <w:rFonts w:ascii="Symbol" w:hAnsi="Symbol" w:hint="default"/>
      </w:rPr>
    </w:lvl>
    <w:lvl w:ilvl="7" w:tplc="04090003" w:tentative="1">
      <w:start w:val="1"/>
      <w:numFmt w:val="bullet"/>
      <w:lvlText w:val="o"/>
      <w:lvlJc w:val="left"/>
      <w:pPr>
        <w:ind w:left="6587" w:hanging="360"/>
      </w:pPr>
      <w:rPr>
        <w:rFonts w:ascii="Courier New" w:hAnsi="Courier New" w:cs="Courier New" w:hint="default"/>
      </w:rPr>
    </w:lvl>
    <w:lvl w:ilvl="8" w:tplc="04090005" w:tentative="1">
      <w:start w:val="1"/>
      <w:numFmt w:val="bullet"/>
      <w:lvlText w:val=""/>
      <w:lvlJc w:val="left"/>
      <w:pPr>
        <w:ind w:left="7307" w:hanging="360"/>
      </w:pPr>
      <w:rPr>
        <w:rFonts w:ascii="Wingdings" w:hAnsi="Wingdings" w:hint="default"/>
      </w:rPr>
    </w:lvl>
  </w:abstractNum>
  <w:abstractNum w:abstractNumId="12">
    <w:nsid w:val="2BA17001"/>
    <w:multiLevelType w:val="hybridMultilevel"/>
    <w:tmpl w:val="CBF89C08"/>
    <w:lvl w:ilvl="0" w:tplc="C576F12C">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3">
    <w:nsid w:val="2C197247"/>
    <w:multiLevelType w:val="hybridMultilevel"/>
    <w:tmpl w:val="B816B166"/>
    <w:lvl w:ilvl="0" w:tplc="07E2C736">
      <w:start w:val="1"/>
      <w:numFmt w:val="bullet"/>
      <w:lvlText w:val=""/>
      <w:lvlJc w:val="left"/>
      <w:pPr>
        <w:tabs>
          <w:tab w:val="num" w:pos="720"/>
        </w:tabs>
        <w:ind w:left="720" w:hanging="360"/>
      </w:pPr>
      <w:rPr>
        <w:rFonts w:ascii="Wingdings" w:hAnsi="Wingdings" w:hint="default"/>
      </w:rPr>
    </w:lvl>
    <w:lvl w:ilvl="1" w:tplc="0090ED4C" w:tentative="1">
      <w:start w:val="1"/>
      <w:numFmt w:val="bullet"/>
      <w:lvlText w:val=""/>
      <w:lvlJc w:val="left"/>
      <w:pPr>
        <w:tabs>
          <w:tab w:val="num" w:pos="1440"/>
        </w:tabs>
        <w:ind w:left="1440" w:hanging="360"/>
      </w:pPr>
      <w:rPr>
        <w:rFonts w:ascii="Wingdings" w:hAnsi="Wingdings" w:hint="default"/>
      </w:rPr>
    </w:lvl>
    <w:lvl w:ilvl="2" w:tplc="27949B80" w:tentative="1">
      <w:start w:val="1"/>
      <w:numFmt w:val="bullet"/>
      <w:lvlText w:val=""/>
      <w:lvlJc w:val="left"/>
      <w:pPr>
        <w:tabs>
          <w:tab w:val="num" w:pos="2160"/>
        </w:tabs>
        <w:ind w:left="2160" w:hanging="360"/>
      </w:pPr>
      <w:rPr>
        <w:rFonts w:ascii="Wingdings" w:hAnsi="Wingdings" w:hint="default"/>
      </w:rPr>
    </w:lvl>
    <w:lvl w:ilvl="3" w:tplc="2E083F8E" w:tentative="1">
      <w:start w:val="1"/>
      <w:numFmt w:val="bullet"/>
      <w:lvlText w:val=""/>
      <w:lvlJc w:val="left"/>
      <w:pPr>
        <w:tabs>
          <w:tab w:val="num" w:pos="2880"/>
        </w:tabs>
        <w:ind w:left="2880" w:hanging="360"/>
      </w:pPr>
      <w:rPr>
        <w:rFonts w:ascii="Wingdings" w:hAnsi="Wingdings" w:hint="default"/>
      </w:rPr>
    </w:lvl>
    <w:lvl w:ilvl="4" w:tplc="A844A8CE" w:tentative="1">
      <w:start w:val="1"/>
      <w:numFmt w:val="bullet"/>
      <w:lvlText w:val=""/>
      <w:lvlJc w:val="left"/>
      <w:pPr>
        <w:tabs>
          <w:tab w:val="num" w:pos="3600"/>
        </w:tabs>
        <w:ind w:left="3600" w:hanging="360"/>
      </w:pPr>
      <w:rPr>
        <w:rFonts w:ascii="Wingdings" w:hAnsi="Wingdings" w:hint="default"/>
      </w:rPr>
    </w:lvl>
    <w:lvl w:ilvl="5" w:tplc="98C08382" w:tentative="1">
      <w:start w:val="1"/>
      <w:numFmt w:val="bullet"/>
      <w:lvlText w:val=""/>
      <w:lvlJc w:val="left"/>
      <w:pPr>
        <w:tabs>
          <w:tab w:val="num" w:pos="4320"/>
        </w:tabs>
        <w:ind w:left="4320" w:hanging="360"/>
      </w:pPr>
      <w:rPr>
        <w:rFonts w:ascii="Wingdings" w:hAnsi="Wingdings" w:hint="default"/>
      </w:rPr>
    </w:lvl>
    <w:lvl w:ilvl="6" w:tplc="8B3CE1A6" w:tentative="1">
      <w:start w:val="1"/>
      <w:numFmt w:val="bullet"/>
      <w:lvlText w:val=""/>
      <w:lvlJc w:val="left"/>
      <w:pPr>
        <w:tabs>
          <w:tab w:val="num" w:pos="5040"/>
        </w:tabs>
        <w:ind w:left="5040" w:hanging="360"/>
      </w:pPr>
      <w:rPr>
        <w:rFonts w:ascii="Wingdings" w:hAnsi="Wingdings" w:hint="default"/>
      </w:rPr>
    </w:lvl>
    <w:lvl w:ilvl="7" w:tplc="476A3B9E" w:tentative="1">
      <w:start w:val="1"/>
      <w:numFmt w:val="bullet"/>
      <w:lvlText w:val=""/>
      <w:lvlJc w:val="left"/>
      <w:pPr>
        <w:tabs>
          <w:tab w:val="num" w:pos="5760"/>
        </w:tabs>
        <w:ind w:left="5760" w:hanging="360"/>
      </w:pPr>
      <w:rPr>
        <w:rFonts w:ascii="Wingdings" w:hAnsi="Wingdings" w:hint="default"/>
      </w:rPr>
    </w:lvl>
    <w:lvl w:ilvl="8" w:tplc="75580CCC" w:tentative="1">
      <w:start w:val="1"/>
      <w:numFmt w:val="bullet"/>
      <w:lvlText w:val=""/>
      <w:lvlJc w:val="left"/>
      <w:pPr>
        <w:tabs>
          <w:tab w:val="num" w:pos="6480"/>
        </w:tabs>
        <w:ind w:left="6480" w:hanging="360"/>
      </w:pPr>
      <w:rPr>
        <w:rFonts w:ascii="Wingdings" w:hAnsi="Wingdings" w:hint="default"/>
      </w:rPr>
    </w:lvl>
  </w:abstractNum>
  <w:abstractNum w:abstractNumId="14">
    <w:nsid w:val="2C4D3CF7"/>
    <w:multiLevelType w:val="hybridMultilevel"/>
    <w:tmpl w:val="3AB6CB0C"/>
    <w:lvl w:ilvl="0" w:tplc="04090001">
      <w:start w:val="1"/>
      <w:numFmt w:val="bullet"/>
      <w:lvlText w:val=""/>
      <w:lvlJc w:val="left"/>
      <w:pPr>
        <w:ind w:left="1485" w:hanging="360"/>
      </w:pPr>
      <w:rPr>
        <w:rFonts w:ascii="Symbol" w:hAnsi="Symbol" w:hint="default"/>
      </w:rPr>
    </w:lvl>
    <w:lvl w:ilvl="1" w:tplc="04090003" w:tentative="1">
      <w:start w:val="1"/>
      <w:numFmt w:val="bullet"/>
      <w:lvlText w:val="o"/>
      <w:lvlJc w:val="left"/>
      <w:pPr>
        <w:ind w:left="2205" w:hanging="360"/>
      </w:pPr>
      <w:rPr>
        <w:rFonts w:ascii="Courier New" w:hAnsi="Courier New" w:cs="Courier New" w:hint="default"/>
      </w:rPr>
    </w:lvl>
    <w:lvl w:ilvl="2" w:tplc="04090005" w:tentative="1">
      <w:start w:val="1"/>
      <w:numFmt w:val="bullet"/>
      <w:lvlText w:val=""/>
      <w:lvlJc w:val="left"/>
      <w:pPr>
        <w:ind w:left="2925" w:hanging="360"/>
      </w:pPr>
      <w:rPr>
        <w:rFonts w:ascii="Wingdings" w:hAnsi="Wingdings" w:hint="default"/>
      </w:rPr>
    </w:lvl>
    <w:lvl w:ilvl="3" w:tplc="04090001" w:tentative="1">
      <w:start w:val="1"/>
      <w:numFmt w:val="bullet"/>
      <w:lvlText w:val=""/>
      <w:lvlJc w:val="left"/>
      <w:pPr>
        <w:ind w:left="3645" w:hanging="360"/>
      </w:pPr>
      <w:rPr>
        <w:rFonts w:ascii="Symbol" w:hAnsi="Symbol" w:hint="default"/>
      </w:rPr>
    </w:lvl>
    <w:lvl w:ilvl="4" w:tplc="04090003" w:tentative="1">
      <w:start w:val="1"/>
      <w:numFmt w:val="bullet"/>
      <w:lvlText w:val="o"/>
      <w:lvlJc w:val="left"/>
      <w:pPr>
        <w:ind w:left="4365" w:hanging="360"/>
      </w:pPr>
      <w:rPr>
        <w:rFonts w:ascii="Courier New" w:hAnsi="Courier New" w:cs="Courier New" w:hint="default"/>
      </w:rPr>
    </w:lvl>
    <w:lvl w:ilvl="5" w:tplc="04090005" w:tentative="1">
      <w:start w:val="1"/>
      <w:numFmt w:val="bullet"/>
      <w:lvlText w:val=""/>
      <w:lvlJc w:val="left"/>
      <w:pPr>
        <w:ind w:left="5085" w:hanging="360"/>
      </w:pPr>
      <w:rPr>
        <w:rFonts w:ascii="Wingdings" w:hAnsi="Wingdings" w:hint="default"/>
      </w:rPr>
    </w:lvl>
    <w:lvl w:ilvl="6" w:tplc="04090001" w:tentative="1">
      <w:start w:val="1"/>
      <w:numFmt w:val="bullet"/>
      <w:lvlText w:val=""/>
      <w:lvlJc w:val="left"/>
      <w:pPr>
        <w:ind w:left="5805" w:hanging="360"/>
      </w:pPr>
      <w:rPr>
        <w:rFonts w:ascii="Symbol" w:hAnsi="Symbol" w:hint="default"/>
      </w:rPr>
    </w:lvl>
    <w:lvl w:ilvl="7" w:tplc="04090003" w:tentative="1">
      <w:start w:val="1"/>
      <w:numFmt w:val="bullet"/>
      <w:lvlText w:val="o"/>
      <w:lvlJc w:val="left"/>
      <w:pPr>
        <w:ind w:left="6525" w:hanging="360"/>
      </w:pPr>
      <w:rPr>
        <w:rFonts w:ascii="Courier New" w:hAnsi="Courier New" w:cs="Courier New" w:hint="default"/>
      </w:rPr>
    </w:lvl>
    <w:lvl w:ilvl="8" w:tplc="04090005" w:tentative="1">
      <w:start w:val="1"/>
      <w:numFmt w:val="bullet"/>
      <w:lvlText w:val=""/>
      <w:lvlJc w:val="left"/>
      <w:pPr>
        <w:ind w:left="7245" w:hanging="360"/>
      </w:pPr>
      <w:rPr>
        <w:rFonts w:ascii="Wingdings" w:hAnsi="Wingdings" w:hint="default"/>
      </w:rPr>
    </w:lvl>
  </w:abstractNum>
  <w:abstractNum w:abstractNumId="15">
    <w:nsid w:val="2F0D4681"/>
    <w:multiLevelType w:val="hybridMultilevel"/>
    <w:tmpl w:val="FFE0F9C4"/>
    <w:lvl w:ilvl="0" w:tplc="8932C758">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31E301E9"/>
    <w:multiLevelType w:val="hybridMultilevel"/>
    <w:tmpl w:val="C942A024"/>
    <w:lvl w:ilvl="0" w:tplc="B22E417E">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7">
    <w:nsid w:val="32146A10"/>
    <w:multiLevelType w:val="hybridMultilevel"/>
    <w:tmpl w:val="70223BEE"/>
    <w:lvl w:ilvl="0" w:tplc="0409000B">
      <w:start w:val="1"/>
      <w:numFmt w:val="bullet"/>
      <w:lvlText w:val=""/>
      <w:lvlJc w:val="left"/>
      <w:pPr>
        <w:ind w:left="1860" w:hanging="360"/>
      </w:pPr>
      <w:rPr>
        <w:rFonts w:ascii="Wingdings" w:hAnsi="Wingdings" w:hint="default"/>
      </w:rPr>
    </w:lvl>
    <w:lvl w:ilvl="1" w:tplc="04090003" w:tentative="1">
      <w:start w:val="1"/>
      <w:numFmt w:val="bullet"/>
      <w:lvlText w:val="o"/>
      <w:lvlJc w:val="left"/>
      <w:pPr>
        <w:ind w:left="2580" w:hanging="360"/>
      </w:pPr>
      <w:rPr>
        <w:rFonts w:ascii="Courier New" w:hAnsi="Courier New" w:cs="Courier New" w:hint="default"/>
      </w:rPr>
    </w:lvl>
    <w:lvl w:ilvl="2" w:tplc="04090005" w:tentative="1">
      <w:start w:val="1"/>
      <w:numFmt w:val="bullet"/>
      <w:lvlText w:val=""/>
      <w:lvlJc w:val="left"/>
      <w:pPr>
        <w:ind w:left="3300" w:hanging="360"/>
      </w:pPr>
      <w:rPr>
        <w:rFonts w:ascii="Wingdings" w:hAnsi="Wingdings" w:hint="default"/>
      </w:rPr>
    </w:lvl>
    <w:lvl w:ilvl="3" w:tplc="04090001" w:tentative="1">
      <w:start w:val="1"/>
      <w:numFmt w:val="bullet"/>
      <w:lvlText w:val=""/>
      <w:lvlJc w:val="left"/>
      <w:pPr>
        <w:ind w:left="4020" w:hanging="360"/>
      </w:pPr>
      <w:rPr>
        <w:rFonts w:ascii="Symbol" w:hAnsi="Symbol" w:hint="default"/>
      </w:rPr>
    </w:lvl>
    <w:lvl w:ilvl="4" w:tplc="04090003" w:tentative="1">
      <w:start w:val="1"/>
      <w:numFmt w:val="bullet"/>
      <w:lvlText w:val="o"/>
      <w:lvlJc w:val="left"/>
      <w:pPr>
        <w:ind w:left="4740" w:hanging="360"/>
      </w:pPr>
      <w:rPr>
        <w:rFonts w:ascii="Courier New" w:hAnsi="Courier New" w:cs="Courier New" w:hint="default"/>
      </w:rPr>
    </w:lvl>
    <w:lvl w:ilvl="5" w:tplc="04090005" w:tentative="1">
      <w:start w:val="1"/>
      <w:numFmt w:val="bullet"/>
      <w:lvlText w:val=""/>
      <w:lvlJc w:val="left"/>
      <w:pPr>
        <w:ind w:left="5460" w:hanging="360"/>
      </w:pPr>
      <w:rPr>
        <w:rFonts w:ascii="Wingdings" w:hAnsi="Wingdings" w:hint="default"/>
      </w:rPr>
    </w:lvl>
    <w:lvl w:ilvl="6" w:tplc="04090001" w:tentative="1">
      <w:start w:val="1"/>
      <w:numFmt w:val="bullet"/>
      <w:lvlText w:val=""/>
      <w:lvlJc w:val="left"/>
      <w:pPr>
        <w:ind w:left="6180" w:hanging="360"/>
      </w:pPr>
      <w:rPr>
        <w:rFonts w:ascii="Symbol" w:hAnsi="Symbol" w:hint="default"/>
      </w:rPr>
    </w:lvl>
    <w:lvl w:ilvl="7" w:tplc="04090003" w:tentative="1">
      <w:start w:val="1"/>
      <w:numFmt w:val="bullet"/>
      <w:lvlText w:val="o"/>
      <w:lvlJc w:val="left"/>
      <w:pPr>
        <w:ind w:left="6900" w:hanging="360"/>
      </w:pPr>
      <w:rPr>
        <w:rFonts w:ascii="Courier New" w:hAnsi="Courier New" w:cs="Courier New" w:hint="default"/>
      </w:rPr>
    </w:lvl>
    <w:lvl w:ilvl="8" w:tplc="04090005" w:tentative="1">
      <w:start w:val="1"/>
      <w:numFmt w:val="bullet"/>
      <w:lvlText w:val=""/>
      <w:lvlJc w:val="left"/>
      <w:pPr>
        <w:ind w:left="7620" w:hanging="360"/>
      </w:pPr>
      <w:rPr>
        <w:rFonts w:ascii="Wingdings" w:hAnsi="Wingdings" w:hint="default"/>
      </w:rPr>
    </w:lvl>
  </w:abstractNum>
  <w:abstractNum w:abstractNumId="18">
    <w:nsid w:val="3916319A"/>
    <w:multiLevelType w:val="hybridMultilevel"/>
    <w:tmpl w:val="3FD64F8E"/>
    <w:lvl w:ilvl="0" w:tplc="04090001">
      <w:start w:val="1"/>
      <w:numFmt w:val="bullet"/>
      <w:lvlText w:val=""/>
      <w:lvlJc w:val="left"/>
      <w:pPr>
        <w:ind w:left="1485" w:hanging="360"/>
      </w:pPr>
      <w:rPr>
        <w:rFonts w:ascii="Symbol" w:hAnsi="Symbol" w:hint="default"/>
      </w:rPr>
    </w:lvl>
    <w:lvl w:ilvl="1" w:tplc="04090003" w:tentative="1">
      <w:start w:val="1"/>
      <w:numFmt w:val="bullet"/>
      <w:lvlText w:val="o"/>
      <w:lvlJc w:val="left"/>
      <w:pPr>
        <w:ind w:left="2205" w:hanging="360"/>
      </w:pPr>
      <w:rPr>
        <w:rFonts w:ascii="Courier New" w:hAnsi="Courier New" w:cs="Courier New" w:hint="default"/>
      </w:rPr>
    </w:lvl>
    <w:lvl w:ilvl="2" w:tplc="04090005" w:tentative="1">
      <w:start w:val="1"/>
      <w:numFmt w:val="bullet"/>
      <w:lvlText w:val=""/>
      <w:lvlJc w:val="left"/>
      <w:pPr>
        <w:ind w:left="2925" w:hanging="360"/>
      </w:pPr>
      <w:rPr>
        <w:rFonts w:ascii="Wingdings" w:hAnsi="Wingdings" w:hint="default"/>
      </w:rPr>
    </w:lvl>
    <w:lvl w:ilvl="3" w:tplc="04090001" w:tentative="1">
      <w:start w:val="1"/>
      <w:numFmt w:val="bullet"/>
      <w:lvlText w:val=""/>
      <w:lvlJc w:val="left"/>
      <w:pPr>
        <w:ind w:left="3645" w:hanging="360"/>
      </w:pPr>
      <w:rPr>
        <w:rFonts w:ascii="Symbol" w:hAnsi="Symbol" w:hint="default"/>
      </w:rPr>
    </w:lvl>
    <w:lvl w:ilvl="4" w:tplc="04090003" w:tentative="1">
      <w:start w:val="1"/>
      <w:numFmt w:val="bullet"/>
      <w:lvlText w:val="o"/>
      <w:lvlJc w:val="left"/>
      <w:pPr>
        <w:ind w:left="4365" w:hanging="360"/>
      </w:pPr>
      <w:rPr>
        <w:rFonts w:ascii="Courier New" w:hAnsi="Courier New" w:cs="Courier New" w:hint="default"/>
      </w:rPr>
    </w:lvl>
    <w:lvl w:ilvl="5" w:tplc="04090005" w:tentative="1">
      <w:start w:val="1"/>
      <w:numFmt w:val="bullet"/>
      <w:lvlText w:val=""/>
      <w:lvlJc w:val="left"/>
      <w:pPr>
        <w:ind w:left="5085" w:hanging="360"/>
      </w:pPr>
      <w:rPr>
        <w:rFonts w:ascii="Wingdings" w:hAnsi="Wingdings" w:hint="default"/>
      </w:rPr>
    </w:lvl>
    <w:lvl w:ilvl="6" w:tplc="04090001" w:tentative="1">
      <w:start w:val="1"/>
      <w:numFmt w:val="bullet"/>
      <w:lvlText w:val=""/>
      <w:lvlJc w:val="left"/>
      <w:pPr>
        <w:ind w:left="5805" w:hanging="360"/>
      </w:pPr>
      <w:rPr>
        <w:rFonts w:ascii="Symbol" w:hAnsi="Symbol" w:hint="default"/>
      </w:rPr>
    </w:lvl>
    <w:lvl w:ilvl="7" w:tplc="04090003" w:tentative="1">
      <w:start w:val="1"/>
      <w:numFmt w:val="bullet"/>
      <w:lvlText w:val="o"/>
      <w:lvlJc w:val="left"/>
      <w:pPr>
        <w:ind w:left="6525" w:hanging="360"/>
      </w:pPr>
      <w:rPr>
        <w:rFonts w:ascii="Courier New" w:hAnsi="Courier New" w:cs="Courier New" w:hint="default"/>
      </w:rPr>
    </w:lvl>
    <w:lvl w:ilvl="8" w:tplc="04090005" w:tentative="1">
      <w:start w:val="1"/>
      <w:numFmt w:val="bullet"/>
      <w:lvlText w:val=""/>
      <w:lvlJc w:val="left"/>
      <w:pPr>
        <w:ind w:left="7245" w:hanging="360"/>
      </w:pPr>
      <w:rPr>
        <w:rFonts w:ascii="Wingdings" w:hAnsi="Wingdings" w:hint="default"/>
      </w:rPr>
    </w:lvl>
  </w:abstractNum>
  <w:abstractNum w:abstractNumId="19">
    <w:nsid w:val="3B0032D5"/>
    <w:multiLevelType w:val="hybridMultilevel"/>
    <w:tmpl w:val="A656D874"/>
    <w:lvl w:ilvl="0" w:tplc="5EB25676">
      <w:start w:val="1"/>
      <w:numFmt w:val="decimal"/>
      <w:lvlText w:val="%1."/>
      <w:lvlJc w:val="left"/>
      <w:pPr>
        <w:ind w:left="765" w:hanging="405"/>
      </w:pPr>
      <w:rPr>
        <w:rFonts w:ascii="Times New Roman" w:eastAsia="Times New Roman" w:hAnsi="Times New Roman" w:cs="Times New Roman" w:hint="default"/>
        <w:sz w:val="3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3BD807CA"/>
    <w:multiLevelType w:val="hybridMultilevel"/>
    <w:tmpl w:val="7D84D874"/>
    <w:lvl w:ilvl="0" w:tplc="7BC84564">
      <w:start w:val="1"/>
      <w:numFmt w:val="decimal"/>
      <w:lvlText w:val="%1)"/>
      <w:lvlJc w:val="left"/>
      <w:pPr>
        <w:tabs>
          <w:tab w:val="num" w:pos="375"/>
        </w:tabs>
        <w:ind w:left="375" w:hanging="375"/>
      </w:pPr>
      <w:rPr>
        <w:rFonts w:hint="default"/>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21">
    <w:nsid w:val="42CE1223"/>
    <w:multiLevelType w:val="hybridMultilevel"/>
    <w:tmpl w:val="4EDA73BA"/>
    <w:lvl w:ilvl="0" w:tplc="754EC26C">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4C790FE1"/>
    <w:multiLevelType w:val="hybridMultilevel"/>
    <w:tmpl w:val="86FE4B6E"/>
    <w:lvl w:ilvl="0" w:tplc="C0680852">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4CD8303D"/>
    <w:multiLevelType w:val="hybridMultilevel"/>
    <w:tmpl w:val="A8B0F2E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4F133F47"/>
    <w:multiLevelType w:val="hybridMultilevel"/>
    <w:tmpl w:val="8796ECB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51754064"/>
    <w:multiLevelType w:val="hybridMultilevel"/>
    <w:tmpl w:val="04D0D9B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57DA0D71"/>
    <w:multiLevelType w:val="hybridMultilevel"/>
    <w:tmpl w:val="CB02AD88"/>
    <w:lvl w:ilvl="0" w:tplc="CE6C8294">
      <w:start w:val="1"/>
      <w:numFmt w:val="bullet"/>
      <w:lvlText w:val=""/>
      <w:lvlJc w:val="left"/>
      <w:pPr>
        <w:tabs>
          <w:tab w:val="num" w:pos="720"/>
        </w:tabs>
        <w:ind w:left="720" w:hanging="360"/>
      </w:pPr>
      <w:rPr>
        <w:rFonts w:ascii="Wingdings" w:hAnsi="Wingdings" w:hint="default"/>
      </w:rPr>
    </w:lvl>
    <w:lvl w:ilvl="1" w:tplc="0CC2CC3C" w:tentative="1">
      <w:start w:val="1"/>
      <w:numFmt w:val="bullet"/>
      <w:lvlText w:val=""/>
      <w:lvlJc w:val="left"/>
      <w:pPr>
        <w:tabs>
          <w:tab w:val="num" w:pos="1440"/>
        </w:tabs>
        <w:ind w:left="1440" w:hanging="360"/>
      </w:pPr>
      <w:rPr>
        <w:rFonts w:ascii="Wingdings" w:hAnsi="Wingdings" w:hint="default"/>
      </w:rPr>
    </w:lvl>
    <w:lvl w:ilvl="2" w:tplc="B50411E4" w:tentative="1">
      <w:start w:val="1"/>
      <w:numFmt w:val="bullet"/>
      <w:lvlText w:val=""/>
      <w:lvlJc w:val="left"/>
      <w:pPr>
        <w:tabs>
          <w:tab w:val="num" w:pos="2160"/>
        </w:tabs>
        <w:ind w:left="2160" w:hanging="360"/>
      </w:pPr>
      <w:rPr>
        <w:rFonts w:ascii="Wingdings" w:hAnsi="Wingdings" w:hint="default"/>
      </w:rPr>
    </w:lvl>
    <w:lvl w:ilvl="3" w:tplc="A2B6CC92" w:tentative="1">
      <w:start w:val="1"/>
      <w:numFmt w:val="bullet"/>
      <w:lvlText w:val=""/>
      <w:lvlJc w:val="left"/>
      <w:pPr>
        <w:tabs>
          <w:tab w:val="num" w:pos="2880"/>
        </w:tabs>
        <w:ind w:left="2880" w:hanging="360"/>
      </w:pPr>
      <w:rPr>
        <w:rFonts w:ascii="Wingdings" w:hAnsi="Wingdings" w:hint="default"/>
      </w:rPr>
    </w:lvl>
    <w:lvl w:ilvl="4" w:tplc="B3DA6424" w:tentative="1">
      <w:start w:val="1"/>
      <w:numFmt w:val="bullet"/>
      <w:lvlText w:val=""/>
      <w:lvlJc w:val="left"/>
      <w:pPr>
        <w:tabs>
          <w:tab w:val="num" w:pos="3600"/>
        </w:tabs>
        <w:ind w:left="3600" w:hanging="360"/>
      </w:pPr>
      <w:rPr>
        <w:rFonts w:ascii="Wingdings" w:hAnsi="Wingdings" w:hint="default"/>
      </w:rPr>
    </w:lvl>
    <w:lvl w:ilvl="5" w:tplc="2346A13E" w:tentative="1">
      <w:start w:val="1"/>
      <w:numFmt w:val="bullet"/>
      <w:lvlText w:val=""/>
      <w:lvlJc w:val="left"/>
      <w:pPr>
        <w:tabs>
          <w:tab w:val="num" w:pos="4320"/>
        </w:tabs>
        <w:ind w:left="4320" w:hanging="360"/>
      </w:pPr>
      <w:rPr>
        <w:rFonts w:ascii="Wingdings" w:hAnsi="Wingdings" w:hint="default"/>
      </w:rPr>
    </w:lvl>
    <w:lvl w:ilvl="6" w:tplc="3C8E7408" w:tentative="1">
      <w:start w:val="1"/>
      <w:numFmt w:val="bullet"/>
      <w:lvlText w:val=""/>
      <w:lvlJc w:val="left"/>
      <w:pPr>
        <w:tabs>
          <w:tab w:val="num" w:pos="5040"/>
        </w:tabs>
        <w:ind w:left="5040" w:hanging="360"/>
      </w:pPr>
      <w:rPr>
        <w:rFonts w:ascii="Wingdings" w:hAnsi="Wingdings" w:hint="default"/>
      </w:rPr>
    </w:lvl>
    <w:lvl w:ilvl="7" w:tplc="D1820BD2" w:tentative="1">
      <w:start w:val="1"/>
      <w:numFmt w:val="bullet"/>
      <w:lvlText w:val=""/>
      <w:lvlJc w:val="left"/>
      <w:pPr>
        <w:tabs>
          <w:tab w:val="num" w:pos="5760"/>
        </w:tabs>
        <w:ind w:left="5760" w:hanging="360"/>
      </w:pPr>
      <w:rPr>
        <w:rFonts w:ascii="Wingdings" w:hAnsi="Wingdings" w:hint="default"/>
      </w:rPr>
    </w:lvl>
    <w:lvl w:ilvl="8" w:tplc="D394522A" w:tentative="1">
      <w:start w:val="1"/>
      <w:numFmt w:val="bullet"/>
      <w:lvlText w:val=""/>
      <w:lvlJc w:val="left"/>
      <w:pPr>
        <w:tabs>
          <w:tab w:val="num" w:pos="6480"/>
        </w:tabs>
        <w:ind w:left="6480" w:hanging="360"/>
      </w:pPr>
      <w:rPr>
        <w:rFonts w:ascii="Wingdings" w:hAnsi="Wingdings" w:hint="default"/>
      </w:rPr>
    </w:lvl>
  </w:abstractNum>
  <w:abstractNum w:abstractNumId="27">
    <w:nsid w:val="5DC06C3C"/>
    <w:multiLevelType w:val="hybridMultilevel"/>
    <w:tmpl w:val="1922A4F0"/>
    <w:lvl w:ilvl="0" w:tplc="07AEE676">
      <w:start w:val="1"/>
      <w:numFmt w:val="bullet"/>
      <w:lvlText w:val=""/>
      <w:lvlJc w:val="left"/>
      <w:pPr>
        <w:tabs>
          <w:tab w:val="num" w:pos="720"/>
        </w:tabs>
        <w:ind w:left="720" w:hanging="360"/>
      </w:pPr>
      <w:rPr>
        <w:rFonts w:ascii="Wingdings" w:hAnsi="Wingdings" w:hint="default"/>
      </w:rPr>
    </w:lvl>
    <w:lvl w:ilvl="1" w:tplc="C840E524" w:tentative="1">
      <w:start w:val="1"/>
      <w:numFmt w:val="bullet"/>
      <w:lvlText w:val=""/>
      <w:lvlJc w:val="left"/>
      <w:pPr>
        <w:tabs>
          <w:tab w:val="num" w:pos="1440"/>
        </w:tabs>
        <w:ind w:left="1440" w:hanging="360"/>
      </w:pPr>
      <w:rPr>
        <w:rFonts w:ascii="Wingdings" w:hAnsi="Wingdings" w:hint="default"/>
      </w:rPr>
    </w:lvl>
    <w:lvl w:ilvl="2" w:tplc="19868E44" w:tentative="1">
      <w:start w:val="1"/>
      <w:numFmt w:val="bullet"/>
      <w:lvlText w:val=""/>
      <w:lvlJc w:val="left"/>
      <w:pPr>
        <w:tabs>
          <w:tab w:val="num" w:pos="2160"/>
        </w:tabs>
        <w:ind w:left="2160" w:hanging="360"/>
      </w:pPr>
      <w:rPr>
        <w:rFonts w:ascii="Wingdings" w:hAnsi="Wingdings" w:hint="default"/>
      </w:rPr>
    </w:lvl>
    <w:lvl w:ilvl="3" w:tplc="3D2C433E" w:tentative="1">
      <w:start w:val="1"/>
      <w:numFmt w:val="bullet"/>
      <w:lvlText w:val=""/>
      <w:lvlJc w:val="left"/>
      <w:pPr>
        <w:tabs>
          <w:tab w:val="num" w:pos="2880"/>
        </w:tabs>
        <w:ind w:left="2880" w:hanging="360"/>
      </w:pPr>
      <w:rPr>
        <w:rFonts w:ascii="Wingdings" w:hAnsi="Wingdings" w:hint="default"/>
      </w:rPr>
    </w:lvl>
    <w:lvl w:ilvl="4" w:tplc="01C2EB96" w:tentative="1">
      <w:start w:val="1"/>
      <w:numFmt w:val="bullet"/>
      <w:lvlText w:val=""/>
      <w:lvlJc w:val="left"/>
      <w:pPr>
        <w:tabs>
          <w:tab w:val="num" w:pos="3600"/>
        </w:tabs>
        <w:ind w:left="3600" w:hanging="360"/>
      </w:pPr>
      <w:rPr>
        <w:rFonts w:ascii="Wingdings" w:hAnsi="Wingdings" w:hint="default"/>
      </w:rPr>
    </w:lvl>
    <w:lvl w:ilvl="5" w:tplc="8BE2ED2C" w:tentative="1">
      <w:start w:val="1"/>
      <w:numFmt w:val="bullet"/>
      <w:lvlText w:val=""/>
      <w:lvlJc w:val="left"/>
      <w:pPr>
        <w:tabs>
          <w:tab w:val="num" w:pos="4320"/>
        </w:tabs>
        <w:ind w:left="4320" w:hanging="360"/>
      </w:pPr>
      <w:rPr>
        <w:rFonts w:ascii="Wingdings" w:hAnsi="Wingdings" w:hint="default"/>
      </w:rPr>
    </w:lvl>
    <w:lvl w:ilvl="6" w:tplc="52726CA2" w:tentative="1">
      <w:start w:val="1"/>
      <w:numFmt w:val="bullet"/>
      <w:lvlText w:val=""/>
      <w:lvlJc w:val="left"/>
      <w:pPr>
        <w:tabs>
          <w:tab w:val="num" w:pos="5040"/>
        </w:tabs>
        <w:ind w:left="5040" w:hanging="360"/>
      </w:pPr>
      <w:rPr>
        <w:rFonts w:ascii="Wingdings" w:hAnsi="Wingdings" w:hint="default"/>
      </w:rPr>
    </w:lvl>
    <w:lvl w:ilvl="7" w:tplc="11404B1C" w:tentative="1">
      <w:start w:val="1"/>
      <w:numFmt w:val="bullet"/>
      <w:lvlText w:val=""/>
      <w:lvlJc w:val="left"/>
      <w:pPr>
        <w:tabs>
          <w:tab w:val="num" w:pos="5760"/>
        </w:tabs>
        <w:ind w:left="5760" w:hanging="360"/>
      </w:pPr>
      <w:rPr>
        <w:rFonts w:ascii="Wingdings" w:hAnsi="Wingdings" w:hint="default"/>
      </w:rPr>
    </w:lvl>
    <w:lvl w:ilvl="8" w:tplc="05061E66" w:tentative="1">
      <w:start w:val="1"/>
      <w:numFmt w:val="bullet"/>
      <w:lvlText w:val=""/>
      <w:lvlJc w:val="left"/>
      <w:pPr>
        <w:tabs>
          <w:tab w:val="num" w:pos="6480"/>
        </w:tabs>
        <w:ind w:left="6480" w:hanging="360"/>
      </w:pPr>
      <w:rPr>
        <w:rFonts w:ascii="Wingdings" w:hAnsi="Wingdings" w:hint="default"/>
      </w:rPr>
    </w:lvl>
  </w:abstractNum>
  <w:abstractNum w:abstractNumId="28">
    <w:nsid w:val="64362CD1"/>
    <w:multiLevelType w:val="hybridMultilevel"/>
    <w:tmpl w:val="C1A0B760"/>
    <w:lvl w:ilvl="0" w:tplc="7C4E445A">
      <w:numFmt w:val="bullet"/>
      <w:lvlText w:val=""/>
      <w:lvlJc w:val="left"/>
      <w:pPr>
        <w:ind w:left="1215" w:hanging="360"/>
      </w:pPr>
      <w:rPr>
        <w:rFonts w:ascii="Wingdings" w:eastAsiaTheme="minorEastAsia" w:hAnsi="Wingdings" w:cs="Times New Roman" w:hint="default"/>
      </w:rPr>
    </w:lvl>
    <w:lvl w:ilvl="1" w:tplc="40090003" w:tentative="1">
      <w:start w:val="1"/>
      <w:numFmt w:val="bullet"/>
      <w:lvlText w:val="o"/>
      <w:lvlJc w:val="left"/>
      <w:pPr>
        <w:ind w:left="1935" w:hanging="360"/>
      </w:pPr>
      <w:rPr>
        <w:rFonts w:ascii="Courier New" w:hAnsi="Courier New" w:cs="Courier New" w:hint="default"/>
      </w:rPr>
    </w:lvl>
    <w:lvl w:ilvl="2" w:tplc="40090005" w:tentative="1">
      <w:start w:val="1"/>
      <w:numFmt w:val="bullet"/>
      <w:lvlText w:val=""/>
      <w:lvlJc w:val="left"/>
      <w:pPr>
        <w:ind w:left="2655" w:hanging="360"/>
      </w:pPr>
      <w:rPr>
        <w:rFonts w:ascii="Wingdings" w:hAnsi="Wingdings" w:hint="default"/>
      </w:rPr>
    </w:lvl>
    <w:lvl w:ilvl="3" w:tplc="40090001" w:tentative="1">
      <w:start w:val="1"/>
      <w:numFmt w:val="bullet"/>
      <w:lvlText w:val=""/>
      <w:lvlJc w:val="left"/>
      <w:pPr>
        <w:ind w:left="3375" w:hanging="360"/>
      </w:pPr>
      <w:rPr>
        <w:rFonts w:ascii="Symbol" w:hAnsi="Symbol" w:hint="default"/>
      </w:rPr>
    </w:lvl>
    <w:lvl w:ilvl="4" w:tplc="40090003" w:tentative="1">
      <w:start w:val="1"/>
      <w:numFmt w:val="bullet"/>
      <w:lvlText w:val="o"/>
      <w:lvlJc w:val="left"/>
      <w:pPr>
        <w:ind w:left="4095" w:hanging="360"/>
      </w:pPr>
      <w:rPr>
        <w:rFonts w:ascii="Courier New" w:hAnsi="Courier New" w:cs="Courier New" w:hint="default"/>
      </w:rPr>
    </w:lvl>
    <w:lvl w:ilvl="5" w:tplc="40090005" w:tentative="1">
      <w:start w:val="1"/>
      <w:numFmt w:val="bullet"/>
      <w:lvlText w:val=""/>
      <w:lvlJc w:val="left"/>
      <w:pPr>
        <w:ind w:left="4815" w:hanging="360"/>
      </w:pPr>
      <w:rPr>
        <w:rFonts w:ascii="Wingdings" w:hAnsi="Wingdings" w:hint="default"/>
      </w:rPr>
    </w:lvl>
    <w:lvl w:ilvl="6" w:tplc="40090001" w:tentative="1">
      <w:start w:val="1"/>
      <w:numFmt w:val="bullet"/>
      <w:lvlText w:val=""/>
      <w:lvlJc w:val="left"/>
      <w:pPr>
        <w:ind w:left="5535" w:hanging="360"/>
      </w:pPr>
      <w:rPr>
        <w:rFonts w:ascii="Symbol" w:hAnsi="Symbol" w:hint="default"/>
      </w:rPr>
    </w:lvl>
    <w:lvl w:ilvl="7" w:tplc="40090003" w:tentative="1">
      <w:start w:val="1"/>
      <w:numFmt w:val="bullet"/>
      <w:lvlText w:val="o"/>
      <w:lvlJc w:val="left"/>
      <w:pPr>
        <w:ind w:left="6255" w:hanging="360"/>
      </w:pPr>
      <w:rPr>
        <w:rFonts w:ascii="Courier New" w:hAnsi="Courier New" w:cs="Courier New" w:hint="default"/>
      </w:rPr>
    </w:lvl>
    <w:lvl w:ilvl="8" w:tplc="40090005" w:tentative="1">
      <w:start w:val="1"/>
      <w:numFmt w:val="bullet"/>
      <w:lvlText w:val=""/>
      <w:lvlJc w:val="left"/>
      <w:pPr>
        <w:ind w:left="6975" w:hanging="360"/>
      </w:pPr>
      <w:rPr>
        <w:rFonts w:ascii="Wingdings" w:hAnsi="Wingdings" w:hint="default"/>
      </w:rPr>
    </w:lvl>
  </w:abstractNum>
  <w:abstractNum w:abstractNumId="29">
    <w:nsid w:val="6439285E"/>
    <w:multiLevelType w:val="hybridMultilevel"/>
    <w:tmpl w:val="64AA55B4"/>
    <w:lvl w:ilvl="0" w:tplc="404E73F0">
      <w:start w:val="1"/>
      <w:numFmt w:val="decimal"/>
      <w:lvlText w:val="%1."/>
      <w:lvlJc w:val="left"/>
      <w:pPr>
        <w:ind w:left="1353" w:hanging="360"/>
      </w:pPr>
      <w:rPr>
        <w:rFonts w:hint="default"/>
        <w:b w:val="0"/>
        <w:u w:val="none"/>
      </w:rPr>
    </w:lvl>
    <w:lvl w:ilvl="1" w:tplc="40090019" w:tentative="1">
      <w:start w:val="1"/>
      <w:numFmt w:val="lowerLetter"/>
      <w:lvlText w:val="%2."/>
      <w:lvlJc w:val="left"/>
      <w:pPr>
        <w:ind w:left="2073" w:hanging="360"/>
      </w:pPr>
    </w:lvl>
    <w:lvl w:ilvl="2" w:tplc="4009001B" w:tentative="1">
      <w:start w:val="1"/>
      <w:numFmt w:val="lowerRoman"/>
      <w:lvlText w:val="%3."/>
      <w:lvlJc w:val="right"/>
      <w:pPr>
        <w:ind w:left="2793" w:hanging="180"/>
      </w:pPr>
    </w:lvl>
    <w:lvl w:ilvl="3" w:tplc="4009000F" w:tentative="1">
      <w:start w:val="1"/>
      <w:numFmt w:val="decimal"/>
      <w:lvlText w:val="%4."/>
      <w:lvlJc w:val="left"/>
      <w:pPr>
        <w:ind w:left="3513" w:hanging="360"/>
      </w:pPr>
    </w:lvl>
    <w:lvl w:ilvl="4" w:tplc="40090019" w:tentative="1">
      <w:start w:val="1"/>
      <w:numFmt w:val="lowerLetter"/>
      <w:lvlText w:val="%5."/>
      <w:lvlJc w:val="left"/>
      <w:pPr>
        <w:ind w:left="4233" w:hanging="360"/>
      </w:pPr>
    </w:lvl>
    <w:lvl w:ilvl="5" w:tplc="4009001B" w:tentative="1">
      <w:start w:val="1"/>
      <w:numFmt w:val="lowerRoman"/>
      <w:lvlText w:val="%6."/>
      <w:lvlJc w:val="right"/>
      <w:pPr>
        <w:ind w:left="4953" w:hanging="180"/>
      </w:pPr>
    </w:lvl>
    <w:lvl w:ilvl="6" w:tplc="4009000F" w:tentative="1">
      <w:start w:val="1"/>
      <w:numFmt w:val="decimal"/>
      <w:lvlText w:val="%7."/>
      <w:lvlJc w:val="left"/>
      <w:pPr>
        <w:ind w:left="5673" w:hanging="360"/>
      </w:pPr>
    </w:lvl>
    <w:lvl w:ilvl="7" w:tplc="40090019" w:tentative="1">
      <w:start w:val="1"/>
      <w:numFmt w:val="lowerLetter"/>
      <w:lvlText w:val="%8."/>
      <w:lvlJc w:val="left"/>
      <w:pPr>
        <w:ind w:left="6393" w:hanging="360"/>
      </w:pPr>
    </w:lvl>
    <w:lvl w:ilvl="8" w:tplc="4009001B" w:tentative="1">
      <w:start w:val="1"/>
      <w:numFmt w:val="lowerRoman"/>
      <w:lvlText w:val="%9."/>
      <w:lvlJc w:val="right"/>
      <w:pPr>
        <w:ind w:left="7113" w:hanging="180"/>
      </w:pPr>
    </w:lvl>
  </w:abstractNum>
  <w:abstractNum w:abstractNumId="30">
    <w:nsid w:val="68025A43"/>
    <w:multiLevelType w:val="hybridMultilevel"/>
    <w:tmpl w:val="BACC9924"/>
    <w:lvl w:ilvl="0" w:tplc="2A3A7D56">
      <w:start w:val="1"/>
      <w:numFmt w:val="decimal"/>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1">
    <w:nsid w:val="6B404D67"/>
    <w:multiLevelType w:val="hybridMultilevel"/>
    <w:tmpl w:val="7A940A3E"/>
    <w:lvl w:ilvl="0" w:tplc="04090001">
      <w:start w:val="1"/>
      <w:numFmt w:val="bullet"/>
      <w:lvlText w:val=""/>
      <w:lvlJc w:val="left"/>
      <w:pPr>
        <w:ind w:left="1485" w:hanging="360"/>
      </w:pPr>
      <w:rPr>
        <w:rFonts w:ascii="Symbol" w:hAnsi="Symbol" w:hint="default"/>
      </w:rPr>
    </w:lvl>
    <w:lvl w:ilvl="1" w:tplc="04090003" w:tentative="1">
      <w:start w:val="1"/>
      <w:numFmt w:val="bullet"/>
      <w:lvlText w:val="o"/>
      <w:lvlJc w:val="left"/>
      <w:pPr>
        <w:ind w:left="2205" w:hanging="360"/>
      </w:pPr>
      <w:rPr>
        <w:rFonts w:ascii="Courier New" w:hAnsi="Courier New" w:cs="Courier New" w:hint="default"/>
      </w:rPr>
    </w:lvl>
    <w:lvl w:ilvl="2" w:tplc="04090005" w:tentative="1">
      <w:start w:val="1"/>
      <w:numFmt w:val="bullet"/>
      <w:lvlText w:val=""/>
      <w:lvlJc w:val="left"/>
      <w:pPr>
        <w:ind w:left="2925" w:hanging="360"/>
      </w:pPr>
      <w:rPr>
        <w:rFonts w:ascii="Wingdings" w:hAnsi="Wingdings" w:hint="default"/>
      </w:rPr>
    </w:lvl>
    <w:lvl w:ilvl="3" w:tplc="04090001" w:tentative="1">
      <w:start w:val="1"/>
      <w:numFmt w:val="bullet"/>
      <w:lvlText w:val=""/>
      <w:lvlJc w:val="left"/>
      <w:pPr>
        <w:ind w:left="3645" w:hanging="360"/>
      </w:pPr>
      <w:rPr>
        <w:rFonts w:ascii="Symbol" w:hAnsi="Symbol" w:hint="default"/>
      </w:rPr>
    </w:lvl>
    <w:lvl w:ilvl="4" w:tplc="04090003" w:tentative="1">
      <w:start w:val="1"/>
      <w:numFmt w:val="bullet"/>
      <w:lvlText w:val="o"/>
      <w:lvlJc w:val="left"/>
      <w:pPr>
        <w:ind w:left="4365" w:hanging="360"/>
      </w:pPr>
      <w:rPr>
        <w:rFonts w:ascii="Courier New" w:hAnsi="Courier New" w:cs="Courier New" w:hint="default"/>
      </w:rPr>
    </w:lvl>
    <w:lvl w:ilvl="5" w:tplc="04090005" w:tentative="1">
      <w:start w:val="1"/>
      <w:numFmt w:val="bullet"/>
      <w:lvlText w:val=""/>
      <w:lvlJc w:val="left"/>
      <w:pPr>
        <w:ind w:left="5085" w:hanging="360"/>
      </w:pPr>
      <w:rPr>
        <w:rFonts w:ascii="Wingdings" w:hAnsi="Wingdings" w:hint="default"/>
      </w:rPr>
    </w:lvl>
    <w:lvl w:ilvl="6" w:tplc="04090001" w:tentative="1">
      <w:start w:val="1"/>
      <w:numFmt w:val="bullet"/>
      <w:lvlText w:val=""/>
      <w:lvlJc w:val="left"/>
      <w:pPr>
        <w:ind w:left="5805" w:hanging="360"/>
      </w:pPr>
      <w:rPr>
        <w:rFonts w:ascii="Symbol" w:hAnsi="Symbol" w:hint="default"/>
      </w:rPr>
    </w:lvl>
    <w:lvl w:ilvl="7" w:tplc="04090003" w:tentative="1">
      <w:start w:val="1"/>
      <w:numFmt w:val="bullet"/>
      <w:lvlText w:val="o"/>
      <w:lvlJc w:val="left"/>
      <w:pPr>
        <w:ind w:left="6525" w:hanging="360"/>
      </w:pPr>
      <w:rPr>
        <w:rFonts w:ascii="Courier New" w:hAnsi="Courier New" w:cs="Courier New" w:hint="default"/>
      </w:rPr>
    </w:lvl>
    <w:lvl w:ilvl="8" w:tplc="04090005" w:tentative="1">
      <w:start w:val="1"/>
      <w:numFmt w:val="bullet"/>
      <w:lvlText w:val=""/>
      <w:lvlJc w:val="left"/>
      <w:pPr>
        <w:ind w:left="7245" w:hanging="360"/>
      </w:pPr>
      <w:rPr>
        <w:rFonts w:ascii="Wingdings" w:hAnsi="Wingdings" w:hint="default"/>
      </w:rPr>
    </w:lvl>
  </w:abstractNum>
  <w:abstractNum w:abstractNumId="32">
    <w:nsid w:val="6B8647E7"/>
    <w:multiLevelType w:val="hybridMultilevel"/>
    <w:tmpl w:val="17CA115A"/>
    <w:lvl w:ilvl="0" w:tplc="6C822B44">
      <w:start w:val="1"/>
      <w:numFmt w:val="decimal"/>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3">
    <w:nsid w:val="71312AE7"/>
    <w:multiLevelType w:val="hybridMultilevel"/>
    <w:tmpl w:val="41B429A6"/>
    <w:lvl w:ilvl="0" w:tplc="39E6B444">
      <w:start w:val="1"/>
      <w:numFmt w:val="bullet"/>
      <w:lvlText w:val=""/>
      <w:lvlJc w:val="left"/>
      <w:pPr>
        <w:tabs>
          <w:tab w:val="num" w:pos="720"/>
        </w:tabs>
        <w:ind w:left="720" w:hanging="360"/>
      </w:pPr>
      <w:rPr>
        <w:rFonts w:ascii="Wingdings" w:hAnsi="Wingdings" w:hint="default"/>
      </w:rPr>
    </w:lvl>
    <w:lvl w:ilvl="1" w:tplc="2DCC6EFC" w:tentative="1">
      <w:start w:val="1"/>
      <w:numFmt w:val="bullet"/>
      <w:lvlText w:val=""/>
      <w:lvlJc w:val="left"/>
      <w:pPr>
        <w:tabs>
          <w:tab w:val="num" w:pos="1440"/>
        </w:tabs>
        <w:ind w:left="1440" w:hanging="360"/>
      </w:pPr>
      <w:rPr>
        <w:rFonts w:ascii="Wingdings" w:hAnsi="Wingdings" w:hint="default"/>
      </w:rPr>
    </w:lvl>
    <w:lvl w:ilvl="2" w:tplc="519430E0" w:tentative="1">
      <w:start w:val="1"/>
      <w:numFmt w:val="bullet"/>
      <w:lvlText w:val=""/>
      <w:lvlJc w:val="left"/>
      <w:pPr>
        <w:tabs>
          <w:tab w:val="num" w:pos="2160"/>
        </w:tabs>
        <w:ind w:left="2160" w:hanging="360"/>
      </w:pPr>
      <w:rPr>
        <w:rFonts w:ascii="Wingdings" w:hAnsi="Wingdings" w:hint="default"/>
      </w:rPr>
    </w:lvl>
    <w:lvl w:ilvl="3" w:tplc="5276053A" w:tentative="1">
      <w:start w:val="1"/>
      <w:numFmt w:val="bullet"/>
      <w:lvlText w:val=""/>
      <w:lvlJc w:val="left"/>
      <w:pPr>
        <w:tabs>
          <w:tab w:val="num" w:pos="2880"/>
        </w:tabs>
        <w:ind w:left="2880" w:hanging="360"/>
      </w:pPr>
      <w:rPr>
        <w:rFonts w:ascii="Wingdings" w:hAnsi="Wingdings" w:hint="default"/>
      </w:rPr>
    </w:lvl>
    <w:lvl w:ilvl="4" w:tplc="BEA8D2D0" w:tentative="1">
      <w:start w:val="1"/>
      <w:numFmt w:val="bullet"/>
      <w:lvlText w:val=""/>
      <w:lvlJc w:val="left"/>
      <w:pPr>
        <w:tabs>
          <w:tab w:val="num" w:pos="3600"/>
        </w:tabs>
        <w:ind w:left="3600" w:hanging="360"/>
      </w:pPr>
      <w:rPr>
        <w:rFonts w:ascii="Wingdings" w:hAnsi="Wingdings" w:hint="default"/>
      </w:rPr>
    </w:lvl>
    <w:lvl w:ilvl="5" w:tplc="17CADEAA" w:tentative="1">
      <w:start w:val="1"/>
      <w:numFmt w:val="bullet"/>
      <w:lvlText w:val=""/>
      <w:lvlJc w:val="left"/>
      <w:pPr>
        <w:tabs>
          <w:tab w:val="num" w:pos="4320"/>
        </w:tabs>
        <w:ind w:left="4320" w:hanging="360"/>
      </w:pPr>
      <w:rPr>
        <w:rFonts w:ascii="Wingdings" w:hAnsi="Wingdings" w:hint="default"/>
      </w:rPr>
    </w:lvl>
    <w:lvl w:ilvl="6" w:tplc="DE4CC052" w:tentative="1">
      <w:start w:val="1"/>
      <w:numFmt w:val="bullet"/>
      <w:lvlText w:val=""/>
      <w:lvlJc w:val="left"/>
      <w:pPr>
        <w:tabs>
          <w:tab w:val="num" w:pos="5040"/>
        </w:tabs>
        <w:ind w:left="5040" w:hanging="360"/>
      </w:pPr>
      <w:rPr>
        <w:rFonts w:ascii="Wingdings" w:hAnsi="Wingdings" w:hint="default"/>
      </w:rPr>
    </w:lvl>
    <w:lvl w:ilvl="7" w:tplc="7E38A3A6" w:tentative="1">
      <w:start w:val="1"/>
      <w:numFmt w:val="bullet"/>
      <w:lvlText w:val=""/>
      <w:lvlJc w:val="left"/>
      <w:pPr>
        <w:tabs>
          <w:tab w:val="num" w:pos="5760"/>
        </w:tabs>
        <w:ind w:left="5760" w:hanging="360"/>
      </w:pPr>
      <w:rPr>
        <w:rFonts w:ascii="Wingdings" w:hAnsi="Wingdings" w:hint="default"/>
      </w:rPr>
    </w:lvl>
    <w:lvl w:ilvl="8" w:tplc="C8F26AAA" w:tentative="1">
      <w:start w:val="1"/>
      <w:numFmt w:val="bullet"/>
      <w:lvlText w:val=""/>
      <w:lvlJc w:val="left"/>
      <w:pPr>
        <w:tabs>
          <w:tab w:val="num" w:pos="6480"/>
        </w:tabs>
        <w:ind w:left="6480" w:hanging="360"/>
      </w:pPr>
      <w:rPr>
        <w:rFonts w:ascii="Wingdings" w:hAnsi="Wingdings" w:hint="default"/>
      </w:rPr>
    </w:lvl>
  </w:abstractNum>
  <w:abstractNum w:abstractNumId="34">
    <w:nsid w:val="75AB63C1"/>
    <w:multiLevelType w:val="hybridMultilevel"/>
    <w:tmpl w:val="D7346644"/>
    <w:lvl w:ilvl="0" w:tplc="0C1040F8">
      <w:start w:val="1"/>
      <w:numFmt w:val="decimal"/>
      <w:lvlText w:val="%1)"/>
      <w:lvlJc w:val="left"/>
      <w:pPr>
        <w:ind w:left="1080" w:hanging="72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nsid w:val="7CEB224B"/>
    <w:multiLevelType w:val="hybridMultilevel"/>
    <w:tmpl w:val="EBCE00EC"/>
    <w:lvl w:ilvl="0" w:tplc="08588050">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5"/>
  </w:num>
  <w:num w:numId="2">
    <w:abstractNumId w:val="20"/>
  </w:num>
  <w:num w:numId="3">
    <w:abstractNumId w:val="34"/>
  </w:num>
  <w:num w:numId="4">
    <w:abstractNumId w:val="17"/>
  </w:num>
  <w:num w:numId="5">
    <w:abstractNumId w:val="9"/>
  </w:num>
  <w:num w:numId="6">
    <w:abstractNumId w:val="5"/>
  </w:num>
  <w:num w:numId="7">
    <w:abstractNumId w:val="28"/>
  </w:num>
  <w:num w:numId="8">
    <w:abstractNumId w:val="32"/>
  </w:num>
  <w:num w:numId="9">
    <w:abstractNumId w:val="2"/>
  </w:num>
  <w:num w:numId="10">
    <w:abstractNumId w:val="30"/>
  </w:num>
  <w:num w:numId="11">
    <w:abstractNumId w:val="29"/>
  </w:num>
  <w:num w:numId="12">
    <w:abstractNumId w:val="8"/>
  </w:num>
  <w:num w:numId="13">
    <w:abstractNumId w:val="7"/>
  </w:num>
  <w:num w:numId="14">
    <w:abstractNumId w:val="22"/>
  </w:num>
  <w:num w:numId="15">
    <w:abstractNumId w:val="0"/>
  </w:num>
  <w:num w:numId="16">
    <w:abstractNumId w:val="12"/>
  </w:num>
  <w:num w:numId="17">
    <w:abstractNumId w:val="3"/>
  </w:num>
  <w:num w:numId="18">
    <w:abstractNumId w:val="35"/>
  </w:num>
  <w:num w:numId="19">
    <w:abstractNumId w:val="10"/>
  </w:num>
  <w:num w:numId="20">
    <w:abstractNumId w:val="16"/>
  </w:num>
  <w:num w:numId="21">
    <w:abstractNumId w:val="23"/>
  </w:num>
  <w:num w:numId="22">
    <w:abstractNumId w:val="24"/>
  </w:num>
  <w:num w:numId="23">
    <w:abstractNumId w:val="13"/>
  </w:num>
  <w:num w:numId="24">
    <w:abstractNumId w:val="26"/>
  </w:num>
  <w:num w:numId="25">
    <w:abstractNumId w:val="27"/>
  </w:num>
  <w:num w:numId="26">
    <w:abstractNumId w:val="33"/>
  </w:num>
  <w:num w:numId="27">
    <w:abstractNumId w:val="21"/>
  </w:num>
  <w:num w:numId="28">
    <w:abstractNumId w:val="6"/>
  </w:num>
  <w:num w:numId="29">
    <w:abstractNumId w:val="25"/>
  </w:num>
  <w:num w:numId="30">
    <w:abstractNumId w:val="4"/>
  </w:num>
  <w:num w:numId="31">
    <w:abstractNumId w:val="1"/>
  </w:num>
  <w:num w:numId="32">
    <w:abstractNumId w:val="19"/>
  </w:num>
  <w:num w:numId="33">
    <w:abstractNumId w:val="11"/>
  </w:num>
  <w:num w:numId="34">
    <w:abstractNumId w:val="14"/>
  </w:num>
  <w:num w:numId="35">
    <w:abstractNumId w:val="31"/>
  </w:num>
  <w:num w:numId="36">
    <w:abstractNumId w:val="18"/>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0"/>
  <w:defaultTabStop w:val="720"/>
  <w:drawingGridHorizontalSpacing w:val="110"/>
  <w:displayHorizontalDrawingGridEvery w:val="2"/>
  <w:characterSpacingControl w:val="doNotCompress"/>
  <w:footnotePr>
    <w:footnote w:id="0"/>
    <w:footnote w:id="1"/>
  </w:footnotePr>
  <w:endnotePr>
    <w:endnote w:id="0"/>
    <w:endnote w:id="1"/>
  </w:endnotePr>
  <w:compat>
    <w:useFELayout/>
  </w:compat>
  <w:rsids>
    <w:rsidRoot w:val="000211E5"/>
    <w:rsid w:val="00000D6C"/>
    <w:rsid w:val="000035BC"/>
    <w:rsid w:val="0000705C"/>
    <w:rsid w:val="0001704F"/>
    <w:rsid w:val="000211E5"/>
    <w:rsid w:val="00022704"/>
    <w:rsid w:val="00022706"/>
    <w:rsid w:val="0003556C"/>
    <w:rsid w:val="0004135F"/>
    <w:rsid w:val="0004199E"/>
    <w:rsid w:val="000478D9"/>
    <w:rsid w:val="000723AB"/>
    <w:rsid w:val="00084C1E"/>
    <w:rsid w:val="000862EA"/>
    <w:rsid w:val="00090CA8"/>
    <w:rsid w:val="0009310F"/>
    <w:rsid w:val="00094348"/>
    <w:rsid w:val="000A00FF"/>
    <w:rsid w:val="000A38AB"/>
    <w:rsid w:val="000A57D1"/>
    <w:rsid w:val="000A5E60"/>
    <w:rsid w:val="000A71EE"/>
    <w:rsid w:val="000B330E"/>
    <w:rsid w:val="000B38D4"/>
    <w:rsid w:val="000B6D56"/>
    <w:rsid w:val="000C7A34"/>
    <w:rsid w:val="000D00C6"/>
    <w:rsid w:val="000D1E92"/>
    <w:rsid w:val="000D234B"/>
    <w:rsid w:val="000D3D7B"/>
    <w:rsid w:val="000E3C59"/>
    <w:rsid w:val="000E529C"/>
    <w:rsid w:val="000F1006"/>
    <w:rsid w:val="000F1BE8"/>
    <w:rsid w:val="000F43D0"/>
    <w:rsid w:val="00111CC9"/>
    <w:rsid w:val="00114AE5"/>
    <w:rsid w:val="00114CE2"/>
    <w:rsid w:val="00117185"/>
    <w:rsid w:val="00124D91"/>
    <w:rsid w:val="0013314E"/>
    <w:rsid w:val="001413CC"/>
    <w:rsid w:val="001415BD"/>
    <w:rsid w:val="001622FE"/>
    <w:rsid w:val="00174E0D"/>
    <w:rsid w:val="0018204E"/>
    <w:rsid w:val="001A058D"/>
    <w:rsid w:val="001A3E74"/>
    <w:rsid w:val="001B0B8B"/>
    <w:rsid w:val="001B7B33"/>
    <w:rsid w:val="001C2CB3"/>
    <w:rsid w:val="001C43EB"/>
    <w:rsid w:val="001C7139"/>
    <w:rsid w:val="001D088D"/>
    <w:rsid w:val="001D30FF"/>
    <w:rsid w:val="001D49C1"/>
    <w:rsid w:val="001E1A92"/>
    <w:rsid w:val="001E6DA5"/>
    <w:rsid w:val="001E77CB"/>
    <w:rsid w:val="001E7E39"/>
    <w:rsid w:val="001F5AC5"/>
    <w:rsid w:val="0020111E"/>
    <w:rsid w:val="00203EDF"/>
    <w:rsid w:val="002164D8"/>
    <w:rsid w:val="00223AC3"/>
    <w:rsid w:val="00231AF1"/>
    <w:rsid w:val="00235471"/>
    <w:rsid w:val="002406B1"/>
    <w:rsid w:val="00253739"/>
    <w:rsid w:val="00257D13"/>
    <w:rsid w:val="002630B5"/>
    <w:rsid w:val="002724C5"/>
    <w:rsid w:val="002746A2"/>
    <w:rsid w:val="00283FB4"/>
    <w:rsid w:val="002862E1"/>
    <w:rsid w:val="002928EA"/>
    <w:rsid w:val="0029514C"/>
    <w:rsid w:val="002A3545"/>
    <w:rsid w:val="002A43FE"/>
    <w:rsid w:val="002B1B44"/>
    <w:rsid w:val="002B2202"/>
    <w:rsid w:val="002C5386"/>
    <w:rsid w:val="002E06A4"/>
    <w:rsid w:val="002E2D28"/>
    <w:rsid w:val="002E3366"/>
    <w:rsid w:val="002F62D2"/>
    <w:rsid w:val="002F7A39"/>
    <w:rsid w:val="00301C19"/>
    <w:rsid w:val="003112EE"/>
    <w:rsid w:val="00316E2D"/>
    <w:rsid w:val="00324D89"/>
    <w:rsid w:val="00325961"/>
    <w:rsid w:val="003407B0"/>
    <w:rsid w:val="00361CE4"/>
    <w:rsid w:val="00362B63"/>
    <w:rsid w:val="003703D8"/>
    <w:rsid w:val="00372DD8"/>
    <w:rsid w:val="00381050"/>
    <w:rsid w:val="003940DC"/>
    <w:rsid w:val="00397650"/>
    <w:rsid w:val="003A11D5"/>
    <w:rsid w:val="003A2F64"/>
    <w:rsid w:val="003A382F"/>
    <w:rsid w:val="003A3A34"/>
    <w:rsid w:val="003A7F5E"/>
    <w:rsid w:val="003B1B6E"/>
    <w:rsid w:val="003C0647"/>
    <w:rsid w:val="003C23DA"/>
    <w:rsid w:val="003C3CE1"/>
    <w:rsid w:val="003D151D"/>
    <w:rsid w:val="003E18D6"/>
    <w:rsid w:val="003F2BDD"/>
    <w:rsid w:val="003F76C0"/>
    <w:rsid w:val="00400876"/>
    <w:rsid w:val="00400A2C"/>
    <w:rsid w:val="004030E2"/>
    <w:rsid w:val="00412DAD"/>
    <w:rsid w:val="00417E41"/>
    <w:rsid w:val="00423595"/>
    <w:rsid w:val="00425D8A"/>
    <w:rsid w:val="004307FD"/>
    <w:rsid w:val="00445BB9"/>
    <w:rsid w:val="00446910"/>
    <w:rsid w:val="0045099C"/>
    <w:rsid w:val="00454F2F"/>
    <w:rsid w:val="00455797"/>
    <w:rsid w:val="00455F6E"/>
    <w:rsid w:val="0046098A"/>
    <w:rsid w:val="00461B8D"/>
    <w:rsid w:val="00466E0D"/>
    <w:rsid w:val="00475817"/>
    <w:rsid w:val="00476644"/>
    <w:rsid w:val="00483312"/>
    <w:rsid w:val="0048511D"/>
    <w:rsid w:val="004A0079"/>
    <w:rsid w:val="004A1733"/>
    <w:rsid w:val="004A2D47"/>
    <w:rsid w:val="004C3FC8"/>
    <w:rsid w:val="004D57A5"/>
    <w:rsid w:val="004F224C"/>
    <w:rsid w:val="004F2DBE"/>
    <w:rsid w:val="004F3921"/>
    <w:rsid w:val="004F768D"/>
    <w:rsid w:val="00501DB6"/>
    <w:rsid w:val="005067C4"/>
    <w:rsid w:val="00510648"/>
    <w:rsid w:val="005115C2"/>
    <w:rsid w:val="00512DD3"/>
    <w:rsid w:val="00514813"/>
    <w:rsid w:val="00525292"/>
    <w:rsid w:val="0053224C"/>
    <w:rsid w:val="00532DD0"/>
    <w:rsid w:val="00536949"/>
    <w:rsid w:val="005404C3"/>
    <w:rsid w:val="0054338E"/>
    <w:rsid w:val="00547083"/>
    <w:rsid w:val="00554FFA"/>
    <w:rsid w:val="005554E2"/>
    <w:rsid w:val="005605FA"/>
    <w:rsid w:val="00560E52"/>
    <w:rsid w:val="005614E9"/>
    <w:rsid w:val="005700EA"/>
    <w:rsid w:val="00584F56"/>
    <w:rsid w:val="0058610A"/>
    <w:rsid w:val="005A1C8E"/>
    <w:rsid w:val="005A7A5F"/>
    <w:rsid w:val="005A7F2B"/>
    <w:rsid w:val="005B18D0"/>
    <w:rsid w:val="005B18D7"/>
    <w:rsid w:val="005B34D8"/>
    <w:rsid w:val="005B3822"/>
    <w:rsid w:val="005C69C9"/>
    <w:rsid w:val="005C7A63"/>
    <w:rsid w:val="005D3513"/>
    <w:rsid w:val="005D409E"/>
    <w:rsid w:val="005D61C5"/>
    <w:rsid w:val="005E1510"/>
    <w:rsid w:val="005E484E"/>
    <w:rsid w:val="005E6038"/>
    <w:rsid w:val="005F1031"/>
    <w:rsid w:val="005F1AFA"/>
    <w:rsid w:val="005F5281"/>
    <w:rsid w:val="005F59C8"/>
    <w:rsid w:val="005F61AD"/>
    <w:rsid w:val="00603D4B"/>
    <w:rsid w:val="006067D9"/>
    <w:rsid w:val="00607086"/>
    <w:rsid w:val="00607F90"/>
    <w:rsid w:val="00610CE4"/>
    <w:rsid w:val="0061144C"/>
    <w:rsid w:val="006120B6"/>
    <w:rsid w:val="0061231B"/>
    <w:rsid w:val="00612EA9"/>
    <w:rsid w:val="00614A40"/>
    <w:rsid w:val="00614E9E"/>
    <w:rsid w:val="006168BC"/>
    <w:rsid w:val="00621EFB"/>
    <w:rsid w:val="00631591"/>
    <w:rsid w:val="0064056F"/>
    <w:rsid w:val="006415DA"/>
    <w:rsid w:val="00646304"/>
    <w:rsid w:val="00650279"/>
    <w:rsid w:val="00650A6D"/>
    <w:rsid w:val="006615CE"/>
    <w:rsid w:val="00664D27"/>
    <w:rsid w:val="006741B5"/>
    <w:rsid w:val="00676349"/>
    <w:rsid w:val="00682D46"/>
    <w:rsid w:val="00684B5B"/>
    <w:rsid w:val="006867DF"/>
    <w:rsid w:val="006946E9"/>
    <w:rsid w:val="006A3EE8"/>
    <w:rsid w:val="006B0899"/>
    <w:rsid w:val="006B79C3"/>
    <w:rsid w:val="006C22E8"/>
    <w:rsid w:val="006C3F9B"/>
    <w:rsid w:val="006C6466"/>
    <w:rsid w:val="006D445C"/>
    <w:rsid w:val="006D5D8E"/>
    <w:rsid w:val="006D5EE9"/>
    <w:rsid w:val="006E4005"/>
    <w:rsid w:val="006E4684"/>
    <w:rsid w:val="006F1D8A"/>
    <w:rsid w:val="006F7564"/>
    <w:rsid w:val="00700A28"/>
    <w:rsid w:val="00704AB3"/>
    <w:rsid w:val="00705237"/>
    <w:rsid w:val="007069DF"/>
    <w:rsid w:val="00707BBB"/>
    <w:rsid w:val="007106A2"/>
    <w:rsid w:val="007163FC"/>
    <w:rsid w:val="007227EC"/>
    <w:rsid w:val="0072603E"/>
    <w:rsid w:val="0073006C"/>
    <w:rsid w:val="0073770A"/>
    <w:rsid w:val="00741613"/>
    <w:rsid w:val="00742A76"/>
    <w:rsid w:val="00744847"/>
    <w:rsid w:val="007471A4"/>
    <w:rsid w:val="00752172"/>
    <w:rsid w:val="00752EF6"/>
    <w:rsid w:val="00753BE7"/>
    <w:rsid w:val="007659A0"/>
    <w:rsid w:val="00767547"/>
    <w:rsid w:val="007678B5"/>
    <w:rsid w:val="00771989"/>
    <w:rsid w:val="007809C9"/>
    <w:rsid w:val="00781270"/>
    <w:rsid w:val="007818BC"/>
    <w:rsid w:val="00784CB3"/>
    <w:rsid w:val="00785779"/>
    <w:rsid w:val="0078593E"/>
    <w:rsid w:val="007949EC"/>
    <w:rsid w:val="00797FF3"/>
    <w:rsid w:val="007B161D"/>
    <w:rsid w:val="007B33DC"/>
    <w:rsid w:val="007B3A40"/>
    <w:rsid w:val="007B4761"/>
    <w:rsid w:val="007B497E"/>
    <w:rsid w:val="007B522C"/>
    <w:rsid w:val="007C0041"/>
    <w:rsid w:val="007C7630"/>
    <w:rsid w:val="007D38A4"/>
    <w:rsid w:val="007D556C"/>
    <w:rsid w:val="007D7867"/>
    <w:rsid w:val="007E26C5"/>
    <w:rsid w:val="007E7F86"/>
    <w:rsid w:val="007F072B"/>
    <w:rsid w:val="007F2AB9"/>
    <w:rsid w:val="007F4BBD"/>
    <w:rsid w:val="007F4EEF"/>
    <w:rsid w:val="00802B3C"/>
    <w:rsid w:val="00802DA4"/>
    <w:rsid w:val="00803A69"/>
    <w:rsid w:val="008075AC"/>
    <w:rsid w:val="00810B92"/>
    <w:rsid w:val="00812665"/>
    <w:rsid w:val="00812FC3"/>
    <w:rsid w:val="00816F2E"/>
    <w:rsid w:val="00821864"/>
    <w:rsid w:val="008300D8"/>
    <w:rsid w:val="008308BF"/>
    <w:rsid w:val="008323D6"/>
    <w:rsid w:val="00832C5D"/>
    <w:rsid w:val="008344AA"/>
    <w:rsid w:val="00835F9A"/>
    <w:rsid w:val="00836114"/>
    <w:rsid w:val="00844B67"/>
    <w:rsid w:val="008463C3"/>
    <w:rsid w:val="00851058"/>
    <w:rsid w:val="0085154C"/>
    <w:rsid w:val="00861903"/>
    <w:rsid w:val="00875B10"/>
    <w:rsid w:val="00882CA8"/>
    <w:rsid w:val="00892CB2"/>
    <w:rsid w:val="00893476"/>
    <w:rsid w:val="00893DF6"/>
    <w:rsid w:val="0089470C"/>
    <w:rsid w:val="008A178F"/>
    <w:rsid w:val="008B0362"/>
    <w:rsid w:val="008B21B2"/>
    <w:rsid w:val="008B3AE4"/>
    <w:rsid w:val="008B6EFB"/>
    <w:rsid w:val="008C1102"/>
    <w:rsid w:val="008C4187"/>
    <w:rsid w:val="008C69FB"/>
    <w:rsid w:val="008D29F5"/>
    <w:rsid w:val="008E2DF2"/>
    <w:rsid w:val="008E3106"/>
    <w:rsid w:val="008E31FB"/>
    <w:rsid w:val="008E5326"/>
    <w:rsid w:val="008E610B"/>
    <w:rsid w:val="008F3B97"/>
    <w:rsid w:val="008F3BF6"/>
    <w:rsid w:val="00903365"/>
    <w:rsid w:val="00903495"/>
    <w:rsid w:val="00906663"/>
    <w:rsid w:val="00912105"/>
    <w:rsid w:val="00912FDB"/>
    <w:rsid w:val="00916D5F"/>
    <w:rsid w:val="00924116"/>
    <w:rsid w:val="00925189"/>
    <w:rsid w:val="00932808"/>
    <w:rsid w:val="00932E68"/>
    <w:rsid w:val="0093500F"/>
    <w:rsid w:val="00945965"/>
    <w:rsid w:val="0095590B"/>
    <w:rsid w:val="00955A11"/>
    <w:rsid w:val="00957242"/>
    <w:rsid w:val="00963C78"/>
    <w:rsid w:val="0096666E"/>
    <w:rsid w:val="009705A2"/>
    <w:rsid w:val="0099141A"/>
    <w:rsid w:val="00995C95"/>
    <w:rsid w:val="00996AA2"/>
    <w:rsid w:val="009A0610"/>
    <w:rsid w:val="009A41B8"/>
    <w:rsid w:val="009A436D"/>
    <w:rsid w:val="009B613E"/>
    <w:rsid w:val="009C6CDC"/>
    <w:rsid w:val="009D1665"/>
    <w:rsid w:val="009D3291"/>
    <w:rsid w:val="009D5136"/>
    <w:rsid w:val="009E38A4"/>
    <w:rsid w:val="009E582E"/>
    <w:rsid w:val="00A03E23"/>
    <w:rsid w:val="00A1216B"/>
    <w:rsid w:val="00A12259"/>
    <w:rsid w:val="00A143C8"/>
    <w:rsid w:val="00A1689C"/>
    <w:rsid w:val="00A175DF"/>
    <w:rsid w:val="00A31DC6"/>
    <w:rsid w:val="00A34FE9"/>
    <w:rsid w:val="00A41F54"/>
    <w:rsid w:val="00A42564"/>
    <w:rsid w:val="00A60FF7"/>
    <w:rsid w:val="00A72671"/>
    <w:rsid w:val="00A73D11"/>
    <w:rsid w:val="00A848ED"/>
    <w:rsid w:val="00A84A17"/>
    <w:rsid w:val="00A903DD"/>
    <w:rsid w:val="00A90654"/>
    <w:rsid w:val="00A91D0C"/>
    <w:rsid w:val="00A94D83"/>
    <w:rsid w:val="00A962F5"/>
    <w:rsid w:val="00AA6498"/>
    <w:rsid w:val="00AC004E"/>
    <w:rsid w:val="00AC48C6"/>
    <w:rsid w:val="00AD7BE6"/>
    <w:rsid w:val="00AF47FA"/>
    <w:rsid w:val="00B0116F"/>
    <w:rsid w:val="00B019B9"/>
    <w:rsid w:val="00B04BE2"/>
    <w:rsid w:val="00B05898"/>
    <w:rsid w:val="00B25C06"/>
    <w:rsid w:val="00B2703A"/>
    <w:rsid w:val="00B318AA"/>
    <w:rsid w:val="00B34542"/>
    <w:rsid w:val="00B37DC0"/>
    <w:rsid w:val="00B42A12"/>
    <w:rsid w:val="00B45192"/>
    <w:rsid w:val="00B507CF"/>
    <w:rsid w:val="00B53F85"/>
    <w:rsid w:val="00B54DE9"/>
    <w:rsid w:val="00B61FC7"/>
    <w:rsid w:val="00B62DF0"/>
    <w:rsid w:val="00B679F9"/>
    <w:rsid w:val="00B727EC"/>
    <w:rsid w:val="00B744EC"/>
    <w:rsid w:val="00B754FB"/>
    <w:rsid w:val="00B756DC"/>
    <w:rsid w:val="00B774BA"/>
    <w:rsid w:val="00B80B1A"/>
    <w:rsid w:val="00B83350"/>
    <w:rsid w:val="00B84406"/>
    <w:rsid w:val="00B85AA3"/>
    <w:rsid w:val="00B9383B"/>
    <w:rsid w:val="00B94CA2"/>
    <w:rsid w:val="00BA1A9F"/>
    <w:rsid w:val="00BA2CB6"/>
    <w:rsid w:val="00BA513B"/>
    <w:rsid w:val="00BB0962"/>
    <w:rsid w:val="00BB0CBA"/>
    <w:rsid w:val="00BC1F9D"/>
    <w:rsid w:val="00BC3F07"/>
    <w:rsid w:val="00BC49F8"/>
    <w:rsid w:val="00BD1D34"/>
    <w:rsid w:val="00BE7C9A"/>
    <w:rsid w:val="00BF0D26"/>
    <w:rsid w:val="00BF0F4B"/>
    <w:rsid w:val="00BF34AB"/>
    <w:rsid w:val="00C0009F"/>
    <w:rsid w:val="00C00AE0"/>
    <w:rsid w:val="00C01583"/>
    <w:rsid w:val="00C01931"/>
    <w:rsid w:val="00C12909"/>
    <w:rsid w:val="00C23EC6"/>
    <w:rsid w:val="00C3277C"/>
    <w:rsid w:val="00C34D88"/>
    <w:rsid w:val="00C544E8"/>
    <w:rsid w:val="00C604AC"/>
    <w:rsid w:val="00C6091E"/>
    <w:rsid w:val="00C66F8D"/>
    <w:rsid w:val="00C714CF"/>
    <w:rsid w:val="00C722E7"/>
    <w:rsid w:val="00C75F68"/>
    <w:rsid w:val="00C76553"/>
    <w:rsid w:val="00C76906"/>
    <w:rsid w:val="00C8181E"/>
    <w:rsid w:val="00C879BB"/>
    <w:rsid w:val="00C93539"/>
    <w:rsid w:val="00C95238"/>
    <w:rsid w:val="00C96581"/>
    <w:rsid w:val="00CA340B"/>
    <w:rsid w:val="00CB03E1"/>
    <w:rsid w:val="00CB06DA"/>
    <w:rsid w:val="00CC5231"/>
    <w:rsid w:val="00CC7194"/>
    <w:rsid w:val="00CD251D"/>
    <w:rsid w:val="00CD74B6"/>
    <w:rsid w:val="00CE452B"/>
    <w:rsid w:val="00CF2492"/>
    <w:rsid w:val="00CF2966"/>
    <w:rsid w:val="00CF540F"/>
    <w:rsid w:val="00D105E2"/>
    <w:rsid w:val="00D11A26"/>
    <w:rsid w:val="00D11F63"/>
    <w:rsid w:val="00D13618"/>
    <w:rsid w:val="00D34D44"/>
    <w:rsid w:val="00D44247"/>
    <w:rsid w:val="00D46103"/>
    <w:rsid w:val="00D61D17"/>
    <w:rsid w:val="00D67F0D"/>
    <w:rsid w:val="00D67FE8"/>
    <w:rsid w:val="00D74D7C"/>
    <w:rsid w:val="00D7731F"/>
    <w:rsid w:val="00D81C58"/>
    <w:rsid w:val="00D85E18"/>
    <w:rsid w:val="00D8617E"/>
    <w:rsid w:val="00D9061C"/>
    <w:rsid w:val="00D93440"/>
    <w:rsid w:val="00D97BDD"/>
    <w:rsid w:val="00DB03FD"/>
    <w:rsid w:val="00DC34CF"/>
    <w:rsid w:val="00DC480C"/>
    <w:rsid w:val="00DC5A18"/>
    <w:rsid w:val="00DD0B61"/>
    <w:rsid w:val="00DD7258"/>
    <w:rsid w:val="00DD77E5"/>
    <w:rsid w:val="00DE24C6"/>
    <w:rsid w:val="00DE2FAC"/>
    <w:rsid w:val="00DE4BD2"/>
    <w:rsid w:val="00DE6EB7"/>
    <w:rsid w:val="00DF1421"/>
    <w:rsid w:val="00DF6D25"/>
    <w:rsid w:val="00E011C0"/>
    <w:rsid w:val="00E07C17"/>
    <w:rsid w:val="00E12083"/>
    <w:rsid w:val="00E26F38"/>
    <w:rsid w:val="00E30D14"/>
    <w:rsid w:val="00E31571"/>
    <w:rsid w:val="00E31C71"/>
    <w:rsid w:val="00E37B27"/>
    <w:rsid w:val="00E43099"/>
    <w:rsid w:val="00E43570"/>
    <w:rsid w:val="00E45408"/>
    <w:rsid w:val="00E45AC6"/>
    <w:rsid w:val="00E56E20"/>
    <w:rsid w:val="00E6624A"/>
    <w:rsid w:val="00E71945"/>
    <w:rsid w:val="00E72367"/>
    <w:rsid w:val="00E72A8C"/>
    <w:rsid w:val="00E92F60"/>
    <w:rsid w:val="00EA0643"/>
    <w:rsid w:val="00EA0BD4"/>
    <w:rsid w:val="00EA3404"/>
    <w:rsid w:val="00ED035B"/>
    <w:rsid w:val="00ED64CE"/>
    <w:rsid w:val="00EE2352"/>
    <w:rsid w:val="00EE2D7F"/>
    <w:rsid w:val="00EE414E"/>
    <w:rsid w:val="00EF0D11"/>
    <w:rsid w:val="00F00275"/>
    <w:rsid w:val="00F032DF"/>
    <w:rsid w:val="00F041A3"/>
    <w:rsid w:val="00F13F2F"/>
    <w:rsid w:val="00F14FE5"/>
    <w:rsid w:val="00F26E9D"/>
    <w:rsid w:val="00F27A6A"/>
    <w:rsid w:val="00F41E43"/>
    <w:rsid w:val="00F42C20"/>
    <w:rsid w:val="00F447B6"/>
    <w:rsid w:val="00F51238"/>
    <w:rsid w:val="00F51D01"/>
    <w:rsid w:val="00F752B8"/>
    <w:rsid w:val="00F75C32"/>
    <w:rsid w:val="00F81FAC"/>
    <w:rsid w:val="00F843D8"/>
    <w:rsid w:val="00F9021F"/>
    <w:rsid w:val="00F93E11"/>
    <w:rsid w:val="00F97D70"/>
    <w:rsid w:val="00FA473D"/>
    <w:rsid w:val="00FA5244"/>
    <w:rsid w:val="00FA52BB"/>
    <w:rsid w:val="00FB309F"/>
    <w:rsid w:val="00FB4D94"/>
    <w:rsid w:val="00FB605B"/>
    <w:rsid w:val="00FB73B4"/>
    <w:rsid w:val="00FB7A3B"/>
    <w:rsid w:val="00FC265D"/>
    <w:rsid w:val="00FC3B99"/>
    <w:rsid w:val="00FC412F"/>
    <w:rsid w:val="00FC747A"/>
    <w:rsid w:val="00FD01D9"/>
    <w:rsid w:val="00FD6A47"/>
    <w:rsid w:val="00FE1996"/>
    <w:rsid w:val="00FE443B"/>
    <w:rsid w:val="00FE4723"/>
    <w:rsid w:val="00FE4FBC"/>
    <w:rsid w:val="00FE5529"/>
  </w:rsids>
  <m:mathPr>
    <m:mathFont m:val="Cambria Math"/>
    <m:brkBin m:val="before"/>
    <m:brkBinSub m:val="--"/>
    <m:smallFrac/>
    <m:dispDef/>
    <m:lMargin m:val="0"/>
    <m:rMargin m:val="0"/>
    <m:defJc m:val="centerGroup"/>
    <m:wrapIndent m:val="1440"/>
    <m:intLim m:val="subSup"/>
    <m:naryLim m:val="undOvr"/>
  </m:mathPr>
  <w:themeFontLang w:val="en-US" w:bidi="hi-IN"/>
  <w:clrSchemeMapping w:bg1="light1" w:t1="dark1" w:bg2="light2" w:t2="dark2" w:accent1="accent1" w:accent2="accent2" w:accent3="accent3" w:accent4="accent4" w:accent5="accent5" w:accent6="accent6" w:hyperlink="hyperlink" w:followedHyperlink="followedHyperlink"/>
  <w:shapeDefaults>
    <o:shapedefaults v:ext="edit" spidmax="10242"/>
    <o:shapelayout v:ext="edit">
      <o:idmap v:ext="edit" data="1"/>
      <o:rules v:ext="edit">
        <o:r id="V:Rule23" type="connector" idref="#_x0000_s1035"/>
        <o:r id="V:Rule24" type="connector" idref="#_x0000_s1061"/>
        <o:r id="V:Rule25" type="connector" idref="#_x0000_s1075"/>
        <o:r id="V:Rule26" type="connector" idref="#_x0000_s1060"/>
        <o:r id="V:Rule27" type="connector" idref="#_x0000_s1029"/>
        <o:r id="V:Rule28" type="connector" idref="#_x0000_s1036"/>
        <o:r id="V:Rule29" type="connector" idref="#_x0000_s1082"/>
        <o:r id="V:Rule30" type="connector" idref="#_x0000_s1030"/>
        <o:r id="V:Rule31" type="connector" idref="#_x0000_s1087"/>
        <o:r id="V:Rule32" type="connector" idref="#_x0000_s1033"/>
        <o:r id="V:Rule33" type="connector" idref="#_x0000_s1062"/>
        <o:r id="V:Rule34" type="connector" idref="#_x0000_s1059"/>
        <o:r id="V:Rule35" type="connector" idref="#_x0000_s1063"/>
        <o:r id="V:Rule36" type="connector" idref="#_x0000_s1058"/>
        <o:r id="V:Rule37" type="connector" idref="#_x0000_s1034"/>
        <o:r id="V:Rule38" type="connector" idref="#_x0000_s1032"/>
        <o:r id="V:Rule39" type="connector" idref="#_x0000_s1085"/>
        <o:r id="V:Rule40" type="connector" idref="#_x0000_s1074"/>
        <o:r id="V:Rule41" type="connector" idref="#_x0000_s1028"/>
        <o:r id="V:Rule42" type="connector" idref="#_x0000_s1086"/>
        <o:r id="V:Rule43" type="connector" idref="#_x0000_s1031"/>
        <o:r id="V:Rule44" type="connector" idref="#_x0000_s1088"/>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B18D7"/>
    <w:rPr>
      <w:rFonts w:ascii="Times New Roman" w:hAnsi="Times New Roman"/>
      <w:sz w:val="28"/>
    </w:rPr>
  </w:style>
  <w:style w:type="paragraph" w:styleId="Heading1">
    <w:name w:val="heading 1"/>
    <w:basedOn w:val="Normal"/>
    <w:next w:val="Normal"/>
    <w:link w:val="Heading1Char"/>
    <w:qFormat/>
    <w:rsid w:val="008E31FB"/>
    <w:pPr>
      <w:keepNext/>
      <w:spacing w:before="240" w:after="60" w:line="240" w:lineRule="auto"/>
      <w:outlineLvl w:val="0"/>
    </w:pPr>
    <w:rPr>
      <w:rFonts w:ascii="Verdana" w:eastAsia="Times New Roman" w:hAnsi="Verdana" w:cs="Times New Roman"/>
      <w:b/>
      <w:bCs/>
      <w:kern w:val="32"/>
      <w:sz w:val="40"/>
      <w:szCs w:val="32"/>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1E1A92"/>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1E1A92"/>
    <w:rPr>
      <w:rFonts w:ascii="Tahoma" w:hAnsi="Tahoma" w:cs="Tahoma"/>
      <w:sz w:val="16"/>
      <w:szCs w:val="16"/>
    </w:rPr>
  </w:style>
  <w:style w:type="paragraph" w:styleId="ListParagraph">
    <w:name w:val="List Paragraph"/>
    <w:basedOn w:val="Normal"/>
    <w:uiPriority w:val="34"/>
    <w:qFormat/>
    <w:rsid w:val="00882CA8"/>
    <w:pPr>
      <w:ind w:left="720"/>
      <w:contextualSpacing/>
    </w:pPr>
  </w:style>
  <w:style w:type="paragraph" w:styleId="Header">
    <w:name w:val="header"/>
    <w:basedOn w:val="Normal"/>
    <w:link w:val="HeaderChar"/>
    <w:uiPriority w:val="99"/>
    <w:semiHidden/>
    <w:unhideWhenUsed/>
    <w:rsid w:val="0020111E"/>
    <w:pPr>
      <w:tabs>
        <w:tab w:val="center" w:pos="4680"/>
        <w:tab w:val="right" w:pos="9360"/>
      </w:tabs>
      <w:spacing w:after="0" w:line="240" w:lineRule="auto"/>
    </w:pPr>
  </w:style>
  <w:style w:type="character" w:customStyle="1" w:styleId="HeaderChar">
    <w:name w:val="Header Char"/>
    <w:basedOn w:val="DefaultParagraphFont"/>
    <w:link w:val="Header"/>
    <w:uiPriority w:val="99"/>
    <w:semiHidden/>
    <w:rsid w:val="0020111E"/>
  </w:style>
  <w:style w:type="paragraph" w:styleId="Footer">
    <w:name w:val="footer"/>
    <w:basedOn w:val="Normal"/>
    <w:link w:val="FooterChar"/>
    <w:uiPriority w:val="99"/>
    <w:unhideWhenUsed/>
    <w:rsid w:val="0020111E"/>
    <w:pPr>
      <w:tabs>
        <w:tab w:val="center" w:pos="4680"/>
        <w:tab w:val="right" w:pos="9360"/>
      </w:tabs>
      <w:spacing w:after="0" w:line="240" w:lineRule="auto"/>
    </w:pPr>
  </w:style>
  <w:style w:type="character" w:customStyle="1" w:styleId="FooterChar">
    <w:name w:val="Footer Char"/>
    <w:basedOn w:val="DefaultParagraphFont"/>
    <w:link w:val="Footer"/>
    <w:uiPriority w:val="99"/>
    <w:rsid w:val="0020111E"/>
  </w:style>
  <w:style w:type="character" w:customStyle="1" w:styleId="Heading1Char">
    <w:name w:val="Heading 1 Char"/>
    <w:basedOn w:val="DefaultParagraphFont"/>
    <w:link w:val="Heading1"/>
    <w:rsid w:val="008E31FB"/>
    <w:rPr>
      <w:rFonts w:ascii="Verdana" w:eastAsia="Times New Roman" w:hAnsi="Verdana" w:cs="Times New Roman"/>
      <w:b/>
      <w:bCs/>
      <w:kern w:val="32"/>
      <w:sz w:val="40"/>
      <w:szCs w:val="32"/>
      <w:u w:val="single"/>
    </w:rPr>
  </w:style>
  <w:style w:type="character" w:styleId="Emphasis">
    <w:name w:val="Emphasis"/>
    <w:basedOn w:val="DefaultParagraphFont"/>
    <w:qFormat/>
    <w:rsid w:val="00F843D8"/>
    <w:rPr>
      <w:i/>
      <w:iCs/>
    </w:rPr>
  </w:style>
  <w:style w:type="table" w:styleId="TableGrid">
    <w:name w:val="Table Grid"/>
    <w:basedOn w:val="TableNormal"/>
    <w:uiPriority w:val="59"/>
    <w:rsid w:val="00646304"/>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styleId="Hyperlink">
    <w:name w:val="Hyperlink"/>
    <w:basedOn w:val="DefaultParagraphFont"/>
    <w:uiPriority w:val="99"/>
    <w:unhideWhenUsed/>
    <w:rsid w:val="00FC412F"/>
    <w:rPr>
      <w:color w:val="0000FF" w:themeColor="hyperlink"/>
      <w:u w:val="single"/>
    </w:rPr>
  </w:style>
  <w:style w:type="paragraph" w:styleId="HTMLPreformatted">
    <w:name w:val="HTML Preformatted"/>
    <w:basedOn w:val="Normal"/>
    <w:link w:val="HTMLPreformattedChar"/>
    <w:uiPriority w:val="99"/>
    <w:unhideWhenUsed/>
    <w:rsid w:val="00B0589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PreformattedChar">
    <w:name w:val="HTML Preformatted Char"/>
    <w:basedOn w:val="DefaultParagraphFont"/>
    <w:link w:val="HTMLPreformatted"/>
    <w:uiPriority w:val="99"/>
    <w:rsid w:val="00B05898"/>
    <w:rPr>
      <w:rFonts w:ascii="Courier New" w:eastAsia="Times New Roman" w:hAnsi="Courier New" w:cs="Courier New"/>
      <w:sz w:val="20"/>
      <w:szCs w:val="20"/>
    </w:rPr>
  </w:style>
  <w:style w:type="paragraph" w:styleId="NoSpacing">
    <w:name w:val="No Spacing"/>
    <w:uiPriority w:val="1"/>
    <w:qFormat/>
    <w:rsid w:val="0085154C"/>
    <w:pPr>
      <w:spacing w:after="0" w:line="240" w:lineRule="auto"/>
    </w:pPr>
    <w:rPr>
      <w:rFonts w:ascii="Times New Roman" w:hAnsi="Times New Roman"/>
      <w:sz w:val="28"/>
    </w:rPr>
  </w:style>
  <w:style w:type="paragraph" w:styleId="BodyText">
    <w:name w:val="Body Text"/>
    <w:basedOn w:val="Normal"/>
    <w:link w:val="BodyTextChar"/>
    <w:rsid w:val="006741B5"/>
    <w:pPr>
      <w:spacing w:after="0" w:line="240" w:lineRule="auto"/>
    </w:pPr>
    <w:rPr>
      <w:rFonts w:eastAsia="Times New Roman" w:cs="Times New Roman"/>
      <w:color w:val="000000"/>
      <w:szCs w:val="24"/>
    </w:rPr>
  </w:style>
  <w:style w:type="character" w:customStyle="1" w:styleId="BodyTextChar">
    <w:name w:val="Body Text Char"/>
    <w:basedOn w:val="DefaultParagraphFont"/>
    <w:link w:val="BodyText"/>
    <w:rsid w:val="006741B5"/>
    <w:rPr>
      <w:rFonts w:ascii="Times New Roman" w:eastAsia="Times New Roman" w:hAnsi="Times New Roman" w:cs="Times New Roman"/>
      <w:color w:val="000000"/>
      <w:sz w:val="28"/>
      <w:szCs w:val="24"/>
    </w:rPr>
  </w:style>
</w:styles>
</file>

<file path=word/webSettings.xml><?xml version="1.0" encoding="utf-8"?>
<w:webSettings xmlns:r="http://schemas.openxmlformats.org/officeDocument/2006/relationships" xmlns:w="http://schemas.openxmlformats.org/wordprocessingml/2006/main">
  <w:divs>
    <w:div w:id="626929461">
      <w:bodyDiv w:val="1"/>
      <w:marLeft w:val="0"/>
      <w:marRight w:val="0"/>
      <w:marTop w:val="0"/>
      <w:marBottom w:val="0"/>
      <w:divBdr>
        <w:top w:val="none" w:sz="0" w:space="0" w:color="auto"/>
        <w:left w:val="none" w:sz="0" w:space="0" w:color="auto"/>
        <w:bottom w:val="none" w:sz="0" w:space="0" w:color="auto"/>
        <w:right w:val="none" w:sz="0" w:space="0" w:color="auto"/>
      </w:divBdr>
      <w:divsChild>
        <w:div w:id="593364264">
          <w:marLeft w:val="734"/>
          <w:marRight w:val="0"/>
          <w:marTop w:val="125"/>
          <w:marBottom w:val="0"/>
          <w:divBdr>
            <w:top w:val="none" w:sz="0" w:space="0" w:color="auto"/>
            <w:left w:val="none" w:sz="0" w:space="0" w:color="auto"/>
            <w:bottom w:val="none" w:sz="0" w:space="0" w:color="auto"/>
            <w:right w:val="none" w:sz="0" w:space="0" w:color="auto"/>
          </w:divBdr>
        </w:div>
        <w:div w:id="1255630182">
          <w:marLeft w:val="734"/>
          <w:marRight w:val="0"/>
          <w:marTop w:val="125"/>
          <w:marBottom w:val="0"/>
          <w:divBdr>
            <w:top w:val="none" w:sz="0" w:space="0" w:color="auto"/>
            <w:left w:val="none" w:sz="0" w:space="0" w:color="auto"/>
            <w:bottom w:val="none" w:sz="0" w:space="0" w:color="auto"/>
            <w:right w:val="none" w:sz="0" w:space="0" w:color="auto"/>
          </w:divBdr>
        </w:div>
      </w:divsChild>
    </w:div>
    <w:div w:id="825587926">
      <w:bodyDiv w:val="1"/>
      <w:marLeft w:val="0"/>
      <w:marRight w:val="0"/>
      <w:marTop w:val="0"/>
      <w:marBottom w:val="0"/>
      <w:divBdr>
        <w:top w:val="none" w:sz="0" w:space="0" w:color="auto"/>
        <w:left w:val="none" w:sz="0" w:space="0" w:color="auto"/>
        <w:bottom w:val="none" w:sz="0" w:space="0" w:color="auto"/>
        <w:right w:val="none" w:sz="0" w:space="0" w:color="auto"/>
      </w:divBdr>
      <w:divsChild>
        <w:div w:id="1979991246">
          <w:marLeft w:val="0"/>
          <w:marRight w:val="0"/>
          <w:marTop w:val="0"/>
          <w:marBottom w:val="45"/>
          <w:divBdr>
            <w:top w:val="none" w:sz="0" w:space="0" w:color="auto"/>
            <w:left w:val="none" w:sz="0" w:space="0" w:color="auto"/>
            <w:bottom w:val="none" w:sz="0" w:space="0" w:color="auto"/>
            <w:right w:val="none" w:sz="0" w:space="0" w:color="auto"/>
          </w:divBdr>
          <w:divsChild>
            <w:div w:id="239800291">
              <w:marLeft w:val="0"/>
              <w:marRight w:val="-5250"/>
              <w:marTop w:val="0"/>
              <w:marBottom w:val="0"/>
              <w:divBdr>
                <w:top w:val="none" w:sz="0" w:space="0" w:color="auto"/>
                <w:left w:val="none" w:sz="0" w:space="0" w:color="auto"/>
                <w:bottom w:val="none" w:sz="0" w:space="0" w:color="auto"/>
                <w:right w:val="none" w:sz="0" w:space="0" w:color="auto"/>
              </w:divBdr>
              <w:divsChild>
                <w:div w:id="1526165669">
                  <w:marLeft w:val="0"/>
                  <w:marRight w:val="5250"/>
                  <w:marTop w:val="0"/>
                  <w:marBottom w:val="0"/>
                  <w:divBdr>
                    <w:top w:val="none" w:sz="0" w:space="0" w:color="auto"/>
                    <w:left w:val="none" w:sz="0" w:space="0" w:color="auto"/>
                    <w:bottom w:val="none" w:sz="0" w:space="0" w:color="auto"/>
                    <w:right w:val="single" w:sz="18" w:space="0" w:color="D5DADD"/>
                  </w:divBdr>
                  <w:divsChild>
                    <w:div w:id="2021084468">
                      <w:marLeft w:val="0"/>
                      <w:marRight w:val="0"/>
                      <w:marTop w:val="0"/>
                      <w:marBottom w:val="0"/>
                      <w:divBdr>
                        <w:top w:val="none" w:sz="0" w:space="0" w:color="auto"/>
                        <w:left w:val="none" w:sz="0" w:space="0" w:color="auto"/>
                        <w:bottom w:val="none" w:sz="0" w:space="0" w:color="auto"/>
                        <w:right w:val="none" w:sz="0" w:space="0" w:color="auto"/>
                      </w:divBdr>
                      <w:divsChild>
                        <w:div w:id="278221633">
                          <w:marLeft w:val="0"/>
                          <w:marRight w:val="0"/>
                          <w:marTop w:val="225"/>
                          <w:marBottom w:val="75"/>
                          <w:divBdr>
                            <w:top w:val="none" w:sz="0" w:space="0" w:color="auto"/>
                            <w:left w:val="none" w:sz="0" w:space="0" w:color="auto"/>
                            <w:bottom w:val="none" w:sz="0" w:space="0" w:color="auto"/>
                            <w:right w:val="none" w:sz="0" w:space="0" w:color="auto"/>
                          </w:divBdr>
                        </w:div>
                      </w:divsChild>
                    </w:div>
                  </w:divsChild>
                </w:div>
              </w:divsChild>
            </w:div>
          </w:divsChild>
        </w:div>
      </w:divsChild>
    </w:div>
    <w:div w:id="1402020119">
      <w:bodyDiv w:val="1"/>
      <w:marLeft w:val="0"/>
      <w:marRight w:val="0"/>
      <w:marTop w:val="0"/>
      <w:marBottom w:val="0"/>
      <w:divBdr>
        <w:top w:val="none" w:sz="0" w:space="0" w:color="auto"/>
        <w:left w:val="none" w:sz="0" w:space="0" w:color="auto"/>
        <w:bottom w:val="none" w:sz="0" w:space="0" w:color="auto"/>
        <w:right w:val="none" w:sz="0" w:space="0" w:color="auto"/>
      </w:divBdr>
      <w:divsChild>
        <w:div w:id="1452897054">
          <w:marLeft w:val="734"/>
          <w:marRight w:val="0"/>
          <w:marTop w:val="144"/>
          <w:marBottom w:val="0"/>
          <w:divBdr>
            <w:top w:val="none" w:sz="0" w:space="0" w:color="auto"/>
            <w:left w:val="none" w:sz="0" w:space="0" w:color="auto"/>
            <w:bottom w:val="none" w:sz="0" w:space="0" w:color="auto"/>
            <w:right w:val="none" w:sz="0" w:space="0" w:color="auto"/>
          </w:divBdr>
        </w:div>
        <w:div w:id="1103376139">
          <w:marLeft w:val="734"/>
          <w:marRight w:val="0"/>
          <w:marTop w:val="144"/>
          <w:marBottom w:val="0"/>
          <w:divBdr>
            <w:top w:val="none" w:sz="0" w:space="0" w:color="auto"/>
            <w:left w:val="none" w:sz="0" w:space="0" w:color="auto"/>
            <w:bottom w:val="none" w:sz="0" w:space="0" w:color="auto"/>
            <w:right w:val="none" w:sz="0" w:space="0" w:color="auto"/>
          </w:divBdr>
        </w:div>
      </w:divsChild>
    </w:div>
    <w:div w:id="1522233907">
      <w:bodyDiv w:val="1"/>
      <w:marLeft w:val="0"/>
      <w:marRight w:val="0"/>
      <w:marTop w:val="0"/>
      <w:marBottom w:val="0"/>
      <w:divBdr>
        <w:top w:val="none" w:sz="0" w:space="0" w:color="auto"/>
        <w:left w:val="none" w:sz="0" w:space="0" w:color="auto"/>
        <w:bottom w:val="none" w:sz="0" w:space="0" w:color="auto"/>
        <w:right w:val="none" w:sz="0" w:space="0" w:color="auto"/>
      </w:divBdr>
      <w:divsChild>
        <w:div w:id="1311521004">
          <w:marLeft w:val="0"/>
          <w:marRight w:val="0"/>
          <w:marTop w:val="0"/>
          <w:marBottom w:val="45"/>
          <w:divBdr>
            <w:top w:val="none" w:sz="0" w:space="0" w:color="auto"/>
            <w:left w:val="none" w:sz="0" w:space="0" w:color="auto"/>
            <w:bottom w:val="none" w:sz="0" w:space="0" w:color="auto"/>
            <w:right w:val="none" w:sz="0" w:space="0" w:color="auto"/>
          </w:divBdr>
          <w:divsChild>
            <w:div w:id="2030449152">
              <w:marLeft w:val="0"/>
              <w:marRight w:val="-5250"/>
              <w:marTop w:val="0"/>
              <w:marBottom w:val="0"/>
              <w:divBdr>
                <w:top w:val="none" w:sz="0" w:space="0" w:color="auto"/>
                <w:left w:val="none" w:sz="0" w:space="0" w:color="auto"/>
                <w:bottom w:val="none" w:sz="0" w:space="0" w:color="auto"/>
                <w:right w:val="none" w:sz="0" w:space="0" w:color="auto"/>
              </w:divBdr>
              <w:divsChild>
                <w:div w:id="106856126">
                  <w:marLeft w:val="0"/>
                  <w:marRight w:val="5250"/>
                  <w:marTop w:val="0"/>
                  <w:marBottom w:val="0"/>
                  <w:divBdr>
                    <w:top w:val="none" w:sz="0" w:space="0" w:color="auto"/>
                    <w:left w:val="none" w:sz="0" w:space="0" w:color="auto"/>
                    <w:bottom w:val="none" w:sz="0" w:space="0" w:color="auto"/>
                    <w:right w:val="single" w:sz="18" w:space="0" w:color="D5DADD"/>
                  </w:divBdr>
                  <w:divsChild>
                    <w:div w:id="349374244">
                      <w:marLeft w:val="0"/>
                      <w:marRight w:val="0"/>
                      <w:marTop w:val="0"/>
                      <w:marBottom w:val="0"/>
                      <w:divBdr>
                        <w:top w:val="none" w:sz="0" w:space="0" w:color="auto"/>
                        <w:left w:val="none" w:sz="0" w:space="0" w:color="auto"/>
                        <w:bottom w:val="none" w:sz="0" w:space="0" w:color="auto"/>
                        <w:right w:val="none" w:sz="0" w:space="0" w:color="auto"/>
                      </w:divBdr>
                      <w:divsChild>
                        <w:div w:id="1021278107">
                          <w:marLeft w:val="0"/>
                          <w:marRight w:val="0"/>
                          <w:marTop w:val="225"/>
                          <w:marBottom w:val="75"/>
                          <w:divBdr>
                            <w:top w:val="none" w:sz="0" w:space="0" w:color="auto"/>
                            <w:left w:val="none" w:sz="0" w:space="0" w:color="auto"/>
                            <w:bottom w:val="none" w:sz="0" w:space="0" w:color="auto"/>
                            <w:right w:val="none" w:sz="0" w:space="0" w:color="auto"/>
                          </w:divBdr>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jpeg"/><Relationship Id="rId18" Type="http://schemas.openxmlformats.org/officeDocument/2006/relationships/image" Target="media/image11.wmf"/><Relationship Id="rId26" Type="http://schemas.openxmlformats.org/officeDocument/2006/relationships/image" Target="media/image19.jpeg"/><Relationship Id="rId39"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14.jpeg"/><Relationship Id="rId34" Type="http://schemas.openxmlformats.org/officeDocument/2006/relationships/hyperlink" Target="http://www.nex-robotics.com" TargetMode="Externa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wmf"/><Relationship Id="rId25" Type="http://schemas.openxmlformats.org/officeDocument/2006/relationships/image" Target="media/image18.jpeg"/><Relationship Id="rId33" Type="http://schemas.openxmlformats.org/officeDocument/2006/relationships/hyperlink" Target="mailto:grigved@gmail.com" TargetMode="External"/><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hyperlink" Target="mailto:sanket9290@gmail.com" TargetMode="External"/><Relationship Id="rId37"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header" Target="header1.xml"/><Relationship Id="rId10" Type="http://schemas.openxmlformats.org/officeDocument/2006/relationships/image" Target="media/image3.wmf"/><Relationship Id="rId19" Type="http://schemas.openxmlformats.org/officeDocument/2006/relationships/image" Target="media/image12.png"/><Relationship Id="rId31" Type="http://schemas.openxmlformats.org/officeDocument/2006/relationships/hyperlink" Target="mailto:apoorvc2005@gmail.com" TargetMode="External"/><Relationship Id="rId4" Type="http://schemas.openxmlformats.org/officeDocument/2006/relationships/settings" Target="settings.xml"/><Relationship Id="rId9" Type="http://schemas.openxmlformats.org/officeDocument/2006/relationships/image" Target="media/image2.wmf"/><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wmf"/><Relationship Id="rId35" Type="http://schemas.openxmlformats.org/officeDocument/2006/relationships/hyperlink" Target="http://www.logicbrigade.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132A3A1-3EE2-48F8-9B3B-93284FED5BC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431</TotalTime>
  <Pages>35</Pages>
  <Words>2912</Words>
  <Characters>16601</Characters>
  <Application>Microsoft Office Word</Application>
  <DocSecurity>0</DocSecurity>
  <Lines>138</Lines>
  <Paragraphs>38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19475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Amit</cp:lastModifiedBy>
  <cp:revision>159</cp:revision>
  <cp:lastPrinted>2010-03-18T19:33:00Z</cp:lastPrinted>
  <dcterms:created xsi:type="dcterms:W3CDTF">2010-03-18T20:05:00Z</dcterms:created>
  <dcterms:modified xsi:type="dcterms:W3CDTF">2010-04-13T19:04:00Z</dcterms:modified>
</cp:coreProperties>
</file>